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E7BBB" w14:textId="0F25B16C" w:rsidR="007662B0" w:rsidRDefault="00B725EC" w:rsidP="007662B0">
      <w:pPr>
        <w:pStyle w:val="Title"/>
        <w:rPr>
          <w:rStyle w:val="Strong"/>
          <w:b/>
          <w:bCs w:val="0"/>
        </w:rPr>
      </w:pPr>
      <w:r>
        <w:rPr>
          <w:rStyle w:val="Strong"/>
          <w:b/>
          <w:bCs w:val="0"/>
        </w:rPr>
        <w:t xml:space="preserve">Sak </w:t>
      </w:r>
      <w:r w:rsidR="0057536C">
        <w:rPr>
          <w:rStyle w:val="Strong"/>
          <w:b/>
          <w:bCs w:val="0"/>
        </w:rPr>
        <w:t>3</w:t>
      </w:r>
      <w:r w:rsidR="000E16FD">
        <w:rPr>
          <w:rStyle w:val="Strong"/>
          <w:b/>
          <w:bCs w:val="0"/>
        </w:rPr>
        <w:t xml:space="preserve">: </w:t>
      </w:r>
      <w:r>
        <w:rPr>
          <w:rStyle w:val="Strong"/>
          <w:b/>
          <w:bCs w:val="0"/>
        </w:rPr>
        <w:t xml:space="preserve"> </w:t>
      </w:r>
      <w:r>
        <w:rPr>
          <w:rStyle w:val="Strong"/>
          <w:b/>
          <w:bCs w:val="0"/>
        </w:rPr>
        <w:br/>
      </w:r>
      <w:r w:rsidR="00D97A7A">
        <w:rPr>
          <w:rStyle w:val="Strong"/>
          <w:b/>
          <w:bCs w:val="0"/>
        </w:rPr>
        <w:t xml:space="preserve">Årsmelding fra styret </w:t>
      </w:r>
      <w:r w:rsidR="00A76C53">
        <w:rPr>
          <w:rStyle w:val="Strong"/>
          <w:b/>
          <w:bCs w:val="0"/>
        </w:rPr>
        <w:t>for</w:t>
      </w:r>
      <w:r w:rsidR="006B632A">
        <w:rPr>
          <w:rStyle w:val="Strong"/>
          <w:b/>
          <w:bCs w:val="0"/>
        </w:rPr>
        <w:t xml:space="preserve"> 202</w:t>
      </w:r>
      <w:r w:rsidR="00B82F93">
        <w:rPr>
          <w:rStyle w:val="Strong"/>
          <w:b/>
          <w:bCs w:val="0"/>
        </w:rPr>
        <w:t>1</w:t>
      </w:r>
      <w:r w:rsidR="006B632A">
        <w:rPr>
          <w:rStyle w:val="Strong"/>
          <w:b/>
          <w:bCs w:val="0"/>
        </w:rPr>
        <w:t xml:space="preserve"> </w:t>
      </w:r>
    </w:p>
    <w:p w14:paraId="49ED4DB0" w14:textId="59C88609" w:rsidR="00E4587A" w:rsidRPr="007C0AA4" w:rsidRDefault="008C4DFD" w:rsidP="00F5046C">
      <w:pPr>
        <w:rPr>
          <w:i/>
        </w:rPr>
      </w:pPr>
      <w:r w:rsidRPr="007C0AA4">
        <w:rPr>
          <w:i/>
        </w:rPr>
        <w:t>Forslagsstiller: Styret</w:t>
      </w:r>
    </w:p>
    <w:p w14:paraId="52F67D77" w14:textId="77777777" w:rsidR="00990F68" w:rsidRPr="007C0AA4" w:rsidRDefault="00990F68" w:rsidP="000E16FD">
      <w:pPr>
        <w:pStyle w:val="Heading3"/>
      </w:pPr>
      <w:r w:rsidRPr="007C0AA4">
        <w:t>Innledning</w:t>
      </w:r>
    </w:p>
    <w:p w14:paraId="28877802" w14:textId="3CE4DBBC" w:rsidR="008E719F" w:rsidRPr="007C0AA4" w:rsidRDefault="00916B84" w:rsidP="003E1030">
      <w:pPr>
        <w:spacing w:after="0"/>
        <w:rPr>
          <w:rFonts w:cs="Times New Roman"/>
        </w:rPr>
      </w:pPr>
      <w:r w:rsidRPr="007C0AA4">
        <w:rPr>
          <w:rFonts w:cs="Times New Roman"/>
        </w:rPr>
        <w:t>Tromsø ble beste SV-</w:t>
      </w:r>
      <w:proofErr w:type="spellStart"/>
      <w:r w:rsidRPr="007C0AA4">
        <w:rPr>
          <w:rFonts w:cs="Times New Roman"/>
        </w:rPr>
        <w:t>kommune</w:t>
      </w:r>
      <w:proofErr w:type="spellEnd"/>
      <w:r w:rsidRPr="007C0AA4">
        <w:rPr>
          <w:rFonts w:cs="Times New Roman"/>
        </w:rPr>
        <w:t xml:space="preserve"> i landet. </w:t>
      </w:r>
      <w:r w:rsidR="00255FB5" w:rsidRPr="007C0AA4">
        <w:rPr>
          <w:rFonts w:cs="Times New Roman"/>
        </w:rPr>
        <w:t>I Tromsø fikk SV</w:t>
      </w:r>
      <w:r w:rsidR="00CD62EF" w:rsidRPr="007C0AA4">
        <w:rPr>
          <w:rFonts w:cs="Times New Roman"/>
        </w:rPr>
        <w:t xml:space="preserve"> </w:t>
      </w:r>
      <w:r w:rsidR="00417251" w:rsidRPr="007C0AA4">
        <w:rPr>
          <w:rFonts w:cs="Times New Roman"/>
        </w:rPr>
        <w:t>15,2%</w:t>
      </w:r>
      <w:r w:rsidR="00FF76C3" w:rsidRPr="007C0AA4">
        <w:rPr>
          <w:rFonts w:cs="Times New Roman"/>
        </w:rPr>
        <w:t xml:space="preserve"> og ble nest største parti</w:t>
      </w:r>
      <w:r w:rsidR="00417251" w:rsidRPr="007C0AA4">
        <w:rPr>
          <w:rFonts w:cs="Times New Roman"/>
        </w:rPr>
        <w:t>.</w:t>
      </w:r>
      <w:r w:rsidR="00FB335E" w:rsidRPr="007C0AA4">
        <w:rPr>
          <w:rFonts w:cs="Times New Roman"/>
        </w:rPr>
        <w:t xml:space="preserve"> </w:t>
      </w:r>
      <w:r w:rsidR="00295CA0" w:rsidRPr="007C0AA4">
        <w:rPr>
          <w:rFonts w:cs="Times New Roman"/>
        </w:rPr>
        <w:t>Selv om dette bidr</w:t>
      </w:r>
      <w:r w:rsidR="00616BA4" w:rsidRPr="007C0AA4">
        <w:rPr>
          <w:rFonts w:cs="Times New Roman"/>
        </w:rPr>
        <w:t>o</w:t>
      </w:r>
      <w:r w:rsidR="00295CA0" w:rsidRPr="007C0AA4">
        <w:rPr>
          <w:rFonts w:cs="Times New Roman"/>
        </w:rPr>
        <w:t xml:space="preserve"> til at </w:t>
      </w:r>
      <w:r w:rsidR="00FB335E" w:rsidRPr="007C0AA4">
        <w:rPr>
          <w:rFonts w:cs="Times New Roman"/>
        </w:rPr>
        <w:t xml:space="preserve">SV kom inn på Stortinget fra Troms, </w:t>
      </w:r>
      <w:r w:rsidR="00295CA0" w:rsidRPr="007C0AA4">
        <w:rPr>
          <w:rFonts w:cs="Times New Roman"/>
        </w:rPr>
        <w:t xml:space="preserve">var det ikke nok til at </w:t>
      </w:r>
      <w:r w:rsidR="00255FB5" w:rsidRPr="007C0AA4">
        <w:rPr>
          <w:rFonts w:cs="Times New Roman"/>
        </w:rPr>
        <w:t>vi nådde målet om</w:t>
      </w:r>
      <w:r w:rsidR="00295CA0" w:rsidRPr="007C0AA4">
        <w:rPr>
          <w:rFonts w:cs="Times New Roman"/>
        </w:rPr>
        <w:t xml:space="preserve"> å ta</w:t>
      </w:r>
      <w:r w:rsidR="00FB335E" w:rsidRPr="007C0AA4">
        <w:rPr>
          <w:rFonts w:cs="Times New Roman"/>
        </w:rPr>
        <w:t xml:space="preserve"> direktemanda</w:t>
      </w:r>
      <w:r w:rsidR="00255FB5" w:rsidRPr="007C0AA4">
        <w:rPr>
          <w:rFonts w:cs="Times New Roman"/>
        </w:rPr>
        <w:t>t</w:t>
      </w:r>
      <w:r w:rsidR="002C2F8E" w:rsidRPr="007C0AA4">
        <w:rPr>
          <w:rFonts w:cs="Times New Roman"/>
        </w:rPr>
        <w:t xml:space="preserve">. </w:t>
      </w:r>
    </w:p>
    <w:p w14:paraId="3D10310E" w14:textId="77777777" w:rsidR="008E719F" w:rsidRPr="007C0AA4" w:rsidRDefault="008E719F" w:rsidP="003E1030">
      <w:pPr>
        <w:spacing w:after="0"/>
        <w:rPr>
          <w:rFonts w:cs="Times New Roman"/>
        </w:rPr>
      </w:pPr>
    </w:p>
    <w:p w14:paraId="67930DEC" w14:textId="49B1DA6B" w:rsidR="009F4B3F" w:rsidRPr="007C0AA4" w:rsidRDefault="00DF4DB4" w:rsidP="003E1030">
      <w:pPr>
        <w:spacing w:after="0"/>
        <w:rPr>
          <w:rFonts w:cs="Times New Roman"/>
        </w:rPr>
      </w:pPr>
      <w:r w:rsidRPr="007C0AA4">
        <w:rPr>
          <w:rFonts w:cs="Times New Roman"/>
        </w:rPr>
        <w:t xml:space="preserve">Etter </w:t>
      </w:r>
      <w:r w:rsidR="00942371" w:rsidRPr="007C0AA4">
        <w:rPr>
          <w:rFonts w:cs="Times New Roman"/>
        </w:rPr>
        <w:t>et solid valgresultat</w:t>
      </w:r>
      <w:r w:rsidRPr="007C0AA4">
        <w:rPr>
          <w:rFonts w:cs="Times New Roman"/>
        </w:rPr>
        <w:t xml:space="preserve"> har SV</w:t>
      </w:r>
      <w:r w:rsidR="00FB335E" w:rsidRPr="007C0AA4">
        <w:rPr>
          <w:rFonts w:cs="Times New Roman"/>
        </w:rPr>
        <w:t xml:space="preserve"> fått en nøkkelposisjon i Stortinget</w:t>
      </w:r>
      <w:r w:rsidR="00DE0206" w:rsidRPr="007C0AA4">
        <w:rPr>
          <w:rFonts w:cs="Times New Roman"/>
        </w:rPr>
        <w:t xml:space="preserve">. </w:t>
      </w:r>
      <w:r w:rsidR="00233F79" w:rsidRPr="007C0AA4">
        <w:rPr>
          <w:rFonts w:cs="Times New Roman"/>
        </w:rPr>
        <w:t>Muligheten</w:t>
      </w:r>
      <w:r w:rsidR="002B63C7" w:rsidRPr="007C0AA4">
        <w:rPr>
          <w:rFonts w:cs="Times New Roman"/>
        </w:rPr>
        <w:t xml:space="preserve"> </w:t>
      </w:r>
      <w:r w:rsidR="00FB335E" w:rsidRPr="007C0AA4">
        <w:rPr>
          <w:rFonts w:cs="Times New Roman"/>
        </w:rPr>
        <w:t>blir brukt til</w:t>
      </w:r>
      <w:r w:rsidR="00C91373" w:rsidRPr="007C0AA4">
        <w:rPr>
          <w:rFonts w:cs="Times New Roman"/>
        </w:rPr>
        <w:t xml:space="preserve"> å </w:t>
      </w:r>
      <w:r w:rsidR="00FB335E" w:rsidRPr="007C0AA4">
        <w:rPr>
          <w:rFonts w:cs="Times New Roman"/>
        </w:rPr>
        <w:t>lage forandring for folk.</w:t>
      </w:r>
      <w:r w:rsidR="00EA202B" w:rsidRPr="007C0AA4">
        <w:rPr>
          <w:rFonts w:cs="Times New Roman"/>
        </w:rPr>
        <w:t xml:space="preserve"> </w:t>
      </w:r>
      <w:r w:rsidR="00793B3D" w:rsidRPr="007C0AA4">
        <w:rPr>
          <w:rFonts w:cs="Times New Roman"/>
        </w:rPr>
        <w:t>Det nye flertallet må bety en grønnere og mer rettferdig retning for landet</w:t>
      </w:r>
      <w:r w:rsidR="00114F3A" w:rsidRPr="007C0AA4">
        <w:rPr>
          <w:rFonts w:cs="Times New Roman"/>
        </w:rPr>
        <w:t xml:space="preserve">. </w:t>
      </w:r>
      <w:r w:rsidR="00233F79" w:rsidRPr="007C0AA4">
        <w:rPr>
          <w:rFonts w:cs="Times New Roman"/>
        </w:rPr>
        <w:t xml:space="preserve"> </w:t>
      </w:r>
    </w:p>
    <w:p w14:paraId="63BB3F50" w14:textId="77777777" w:rsidR="00990F68" w:rsidRPr="007C0AA4" w:rsidRDefault="00990F68" w:rsidP="003E1030">
      <w:pPr>
        <w:spacing w:after="0"/>
        <w:rPr>
          <w:rFonts w:cs="Times New Roman"/>
        </w:rPr>
      </w:pPr>
    </w:p>
    <w:p w14:paraId="60FB0289" w14:textId="1AA26307" w:rsidR="00990F68" w:rsidRPr="007C0AA4" w:rsidRDefault="00990F68" w:rsidP="003E1030">
      <w:pPr>
        <w:spacing w:after="0"/>
        <w:rPr>
          <w:rFonts w:cs="Times New Roman"/>
        </w:rPr>
      </w:pPr>
      <w:r w:rsidRPr="007C0AA4">
        <w:rPr>
          <w:rFonts w:cs="Times New Roman"/>
        </w:rPr>
        <w:t xml:space="preserve">Årsmeldingen er styrets gjennomgang av </w:t>
      </w:r>
      <w:r w:rsidR="00AA7962" w:rsidRPr="007C0AA4">
        <w:rPr>
          <w:rFonts w:cs="Times New Roman"/>
        </w:rPr>
        <w:t>arbeidsplanen</w:t>
      </w:r>
      <w:r w:rsidRPr="007C0AA4">
        <w:rPr>
          <w:rFonts w:cs="Times New Roman"/>
        </w:rPr>
        <w:t xml:space="preserve"> for foregående år.</w:t>
      </w:r>
      <w:r w:rsidR="001E2DB2" w:rsidRPr="007C0AA4">
        <w:rPr>
          <w:rFonts w:cs="Times New Roman"/>
        </w:rPr>
        <w:t xml:space="preserve"> </w:t>
      </w:r>
      <w:r w:rsidRPr="007C0AA4">
        <w:rPr>
          <w:rFonts w:cs="Times New Roman"/>
        </w:rPr>
        <w:t>Arbeidsplanen for 202</w:t>
      </w:r>
      <w:r w:rsidR="004854DD" w:rsidRPr="007C0AA4">
        <w:rPr>
          <w:rFonts w:cs="Times New Roman"/>
        </w:rPr>
        <w:t>1</w:t>
      </w:r>
      <w:r w:rsidRPr="007C0AA4">
        <w:rPr>
          <w:rFonts w:cs="Times New Roman"/>
        </w:rPr>
        <w:t xml:space="preserve"> følger som </w:t>
      </w:r>
      <w:hyperlink w:anchor="_Vedlegg_1:_Arbeidsplanen_1" w:history="1">
        <w:r w:rsidRPr="007C0AA4">
          <w:rPr>
            <w:rStyle w:val="Hyperlink"/>
            <w:rFonts w:cs="Times New Roman"/>
            <w:i/>
            <w:iCs/>
          </w:rPr>
          <w:t>vedlegg 1</w:t>
        </w:r>
      </w:hyperlink>
      <w:r w:rsidRPr="007C0AA4">
        <w:rPr>
          <w:rFonts w:cs="Times New Roman"/>
          <w:i/>
          <w:iCs/>
        </w:rPr>
        <w:t>,</w:t>
      </w:r>
      <w:r w:rsidR="00233EC3" w:rsidRPr="007C0AA4">
        <w:rPr>
          <w:rStyle w:val="Hyperlink"/>
          <w:rFonts w:cs="Times New Roman"/>
          <w:color w:val="auto"/>
          <w:u w:val="none"/>
        </w:rPr>
        <w:t xml:space="preserve"> </w:t>
      </w:r>
      <w:r w:rsidR="0021052B" w:rsidRPr="007C0AA4">
        <w:rPr>
          <w:rFonts w:cs="Times New Roman"/>
        </w:rPr>
        <w:t>en</w:t>
      </w:r>
      <w:r w:rsidRPr="007C0AA4">
        <w:rPr>
          <w:rFonts w:cs="Times New Roman"/>
        </w:rPr>
        <w:t xml:space="preserve"> liste over arrangementer følger som</w:t>
      </w:r>
      <w:r w:rsidRPr="007C0AA4">
        <w:rPr>
          <w:rFonts w:cs="Times New Roman"/>
          <w:i/>
        </w:rPr>
        <w:t xml:space="preserve"> </w:t>
      </w:r>
      <w:hyperlink w:anchor="_Vedlegg_2:_Liste_1" w:history="1">
        <w:r w:rsidRPr="007C0AA4">
          <w:rPr>
            <w:rStyle w:val="Hyperlink"/>
            <w:rFonts w:cs="Times New Roman"/>
            <w:i/>
            <w:iCs/>
          </w:rPr>
          <w:t>vedlegg 2</w:t>
        </w:r>
      </w:hyperlink>
      <w:r w:rsidR="00AC2A98" w:rsidRPr="007C0AA4">
        <w:rPr>
          <w:rStyle w:val="Hyperlink"/>
          <w:rFonts w:cs="Times New Roman"/>
          <w:i/>
          <w:iCs/>
          <w:color w:val="auto"/>
          <w:u w:val="none"/>
        </w:rPr>
        <w:t xml:space="preserve">, </w:t>
      </w:r>
      <w:r w:rsidR="00AC2A98" w:rsidRPr="007C0AA4">
        <w:rPr>
          <w:rStyle w:val="Hyperlink"/>
          <w:rFonts w:cs="Times New Roman"/>
          <w:color w:val="auto"/>
          <w:u w:val="none"/>
        </w:rPr>
        <w:t xml:space="preserve">valgkamprapporten for 2021 følger som </w:t>
      </w:r>
      <w:hyperlink w:anchor="_Vedlegg_3._Valgkamprapport" w:history="1">
        <w:r w:rsidR="00AC2A98" w:rsidRPr="007C0AA4">
          <w:rPr>
            <w:rStyle w:val="Hyperlink"/>
            <w:rFonts w:cs="Times New Roman"/>
            <w:i/>
            <w:iCs/>
          </w:rPr>
          <w:t>vedlegg 3</w:t>
        </w:r>
      </w:hyperlink>
      <w:r w:rsidR="00AC2A98" w:rsidRPr="007C0AA4">
        <w:rPr>
          <w:rStyle w:val="Hyperlink"/>
          <w:rFonts w:cs="Times New Roman"/>
          <w:i/>
          <w:iCs/>
          <w:color w:val="auto"/>
          <w:u w:val="none"/>
        </w:rPr>
        <w:t>,</w:t>
      </w:r>
      <w:r w:rsidRPr="007C0AA4">
        <w:rPr>
          <w:rFonts w:cs="Times New Roman"/>
        </w:rPr>
        <w:t xml:space="preserve"> og en liste over folkevalgte- og tillitsvalgte følger som</w:t>
      </w:r>
      <w:r w:rsidRPr="007C0AA4">
        <w:rPr>
          <w:rFonts w:cs="Times New Roman"/>
          <w:i/>
        </w:rPr>
        <w:t xml:space="preserve"> </w:t>
      </w:r>
      <w:hyperlink w:anchor="_Vedlegg_4:_Liste" w:history="1">
        <w:r w:rsidRPr="007C0AA4">
          <w:rPr>
            <w:rStyle w:val="Hyperlink"/>
            <w:rFonts w:cs="Times New Roman"/>
            <w:i/>
            <w:iCs/>
          </w:rPr>
          <w:t xml:space="preserve">vedlegg </w:t>
        </w:r>
        <w:r w:rsidR="00AC2A98" w:rsidRPr="007C0AA4">
          <w:rPr>
            <w:rStyle w:val="Hyperlink"/>
            <w:rFonts w:cs="Times New Roman"/>
            <w:i/>
            <w:iCs/>
          </w:rPr>
          <w:t>4</w:t>
        </w:r>
        <w:r w:rsidRPr="007C0AA4">
          <w:rPr>
            <w:rStyle w:val="Hyperlink"/>
            <w:rFonts w:cs="Times New Roman"/>
            <w:i/>
            <w:iCs/>
          </w:rPr>
          <w:t xml:space="preserve">. </w:t>
        </w:r>
      </w:hyperlink>
      <w:r w:rsidR="00857189" w:rsidRPr="007C0AA4">
        <w:rPr>
          <w:rFonts w:cs="Times New Roman"/>
        </w:rPr>
        <w:t xml:space="preserve"> </w:t>
      </w:r>
    </w:p>
    <w:p w14:paraId="189D2FEB" w14:textId="77777777" w:rsidR="00990F68" w:rsidRPr="007C0AA4" w:rsidRDefault="00990F68" w:rsidP="003E1030">
      <w:pPr>
        <w:spacing w:after="0"/>
        <w:rPr>
          <w:rFonts w:cs="Times New Roman"/>
        </w:rPr>
      </w:pPr>
    </w:p>
    <w:p w14:paraId="6143FE4B" w14:textId="77777777" w:rsidR="00990F68" w:rsidRPr="007C0AA4" w:rsidRDefault="00990F68" w:rsidP="000E16FD">
      <w:pPr>
        <w:pStyle w:val="Heading3"/>
      </w:pPr>
      <w:bookmarkStart w:id="0" w:name="_30j0zll" w:colFirst="0" w:colLast="0"/>
      <w:bookmarkEnd w:id="0"/>
      <w:r w:rsidRPr="007C0AA4">
        <w:t>Styrets sammensetning</w:t>
      </w:r>
    </w:p>
    <w:p w14:paraId="087F7EBB" w14:textId="57CE87A1" w:rsidR="00990F68" w:rsidRPr="007C0AA4" w:rsidRDefault="00990F68" w:rsidP="003E1030">
      <w:r w:rsidRPr="007C0AA4">
        <w:t>Styret har i 202</w:t>
      </w:r>
      <w:r w:rsidR="00B82F93" w:rsidRPr="007C0AA4">
        <w:t>1</w:t>
      </w:r>
      <w:r w:rsidRPr="007C0AA4">
        <w:t xml:space="preserve"> bestått av </w:t>
      </w:r>
    </w:p>
    <w:p w14:paraId="1E2D8C99" w14:textId="77777777" w:rsidR="00990F68" w:rsidRPr="007C0AA4" w:rsidRDefault="00990F68" w:rsidP="003E1030">
      <w:pPr>
        <w:pStyle w:val="ListParagraph"/>
        <w:widowControl w:val="0"/>
        <w:numPr>
          <w:ilvl w:val="0"/>
          <w:numId w:val="7"/>
        </w:numPr>
        <w:spacing w:after="200" w:line="276" w:lineRule="auto"/>
      </w:pPr>
      <w:r w:rsidRPr="007C0AA4">
        <w:t xml:space="preserve">Matias Hogne Kjerstad (leder), </w:t>
      </w:r>
    </w:p>
    <w:p w14:paraId="54779A0E" w14:textId="77777777" w:rsidR="00990F68" w:rsidRPr="007C0AA4" w:rsidRDefault="00990F68" w:rsidP="003E1030">
      <w:pPr>
        <w:pStyle w:val="ListParagraph"/>
        <w:widowControl w:val="0"/>
        <w:numPr>
          <w:ilvl w:val="0"/>
          <w:numId w:val="7"/>
        </w:numPr>
        <w:spacing w:after="200" w:line="276" w:lineRule="auto"/>
      </w:pPr>
      <w:r w:rsidRPr="007C0AA4">
        <w:t>Marie Hella Lindberg (nestleder),</w:t>
      </w:r>
    </w:p>
    <w:p w14:paraId="0B5DE813" w14:textId="32958C68" w:rsidR="00990F68" w:rsidRPr="007C0AA4" w:rsidRDefault="009E5353" w:rsidP="003E1030">
      <w:pPr>
        <w:pStyle w:val="ListParagraph"/>
        <w:widowControl w:val="0"/>
        <w:numPr>
          <w:ilvl w:val="0"/>
          <w:numId w:val="7"/>
        </w:numPr>
        <w:spacing w:after="200" w:line="276" w:lineRule="auto"/>
      </w:pPr>
      <w:r w:rsidRPr="007C0AA4">
        <w:t>Edvard Bjørnson</w:t>
      </w:r>
      <w:r w:rsidR="0085546B" w:rsidRPr="007C0AA4">
        <w:t xml:space="preserve"> </w:t>
      </w:r>
      <w:r w:rsidR="00990F68" w:rsidRPr="007C0AA4">
        <w:t>(sekretær),</w:t>
      </w:r>
    </w:p>
    <w:p w14:paraId="2E383B96" w14:textId="3DB2E74A" w:rsidR="009E5353" w:rsidRPr="007C0AA4" w:rsidRDefault="009E5353" w:rsidP="003E1030">
      <w:pPr>
        <w:pStyle w:val="ListParagraph"/>
        <w:widowControl w:val="0"/>
        <w:numPr>
          <w:ilvl w:val="0"/>
          <w:numId w:val="7"/>
        </w:numPr>
        <w:spacing w:after="200" w:line="276" w:lineRule="auto"/>
      </w:pPr>
      <w:r w:rsidRPr="007C0AA4">
        <w:t>Line Solbakken (kasserer)</w:t>
      </w:r>
    </w:p>
    <w:p w14:paraId="3B4B0258" w14:textId="77777777" w:rsidR="009E5353" w:rsidRPr="007C0AA4" w:rsidRDefault="00990F68" w:rsidP="003E1030">
      <w:pPr>
        <w:pStyle w:val="ListParagraph"/>
        <w:widowControl w:val="0"/>
        <w:numPr>
          <w:ilvl w:val="0"/>
          <w:numId w:val="7"/>
        </w:numPr>
        <w:spacing w:after="200" w:line="276" w:lineRule="auto"/>
      </w:pPr>
      <w:r w:rsidRPr="007C0AA4">
        <w:t>Pål Julius Skogholt</w:t>
      </w:r>
      <w:r w:rsidRPr="007C0AA4">
        <w:rPr>
          <w:b/>
        </w:rPr>
        <w:t xml:space="preserve"> </w:t>
      </w:r>
      <w:r w:rsidRPr="007C0AA4">
        <w:t xml:space="preserve">(gruppeleder),  </w:t>
      </w:r>
    </w:p>
    <w:p w14:paraId="2C9CE457" w14:textId="0E0D844E" w:rsidR="00990F68" w:rsidRPr="007C0AA4" w:rsidRDefault="009E5353" w:rsidP="003E1030">
      <w:pPr>
        <w:pStyle w:val="ListParagraph"/>
        <w:widowControl w:val="0"/>
        <w:numPr>
          <w:ilvl w:val="0"/>
          <w:numId w:val="7"/>
        </w:numPr>
        <w:spacing w:after="200" w:line="276" w:lineRule="auto"/>
      </w:pPr>
      <w:r w:rsidRPr="007C0AA4">
        <w:t>Maja Sandvik Lockert</w:t>
      </w:r>
      <w:r w:rsidR="00DC0E0A" w:rsidRPr="007C0AA4">
        <w:t>,</w:t>
      </w:r>
      <w:r w:rsidR="00990F68" w:rsidRPr="007C0AA4">
        <w:t xml:space="preserve">  </w:t>
      </w:r>
      <w:r w:rsidR="00990F68" w:rsidRPr="007C0AA4">
        <w:tab/>
      </w:r>
    </w:p>
    <w:p w14:paraId="19F0A35E" w14:textId="77777777" w:rsidR="00990F68" w:rsidRPr="007C0AA4" w:rsidRDefault="00990F68" w:rsidP="003E1030">
      <w:pPr>
        <w:pStyle w:val="ListParagraph"/>
        <w:widowControl w:val="0"/>
        <w:numPr>
          <w:ilvl w:val="0"/>
          <w:numId w:val="7"/>
        </w:numPr>
        <w:spacing w:after="200" w:line="276" w:lineRule="auto"/>
      </w:pPr>
      <w:r w:rsidRPr="007C0AA4">
        <w:t>Abdalla Ali Mohammed,</w:t>
      </w:r>
    </w:p>
    <w:p w14:paraId="3FB804BF" w14:textId="13DC673D" w:rsidR="00990F68" w:rsidRPr="007C0AA4" w:rsidRDefault="00B82F93" w:rsidP="003E1030">
      <w:pPr>
        <w:pStyle w:val="ListParagraph"/>
        <w:widowControl w:val="0"/>
        <w:numPr>
          <w:ilvl w:val="0"/>
          <w:numId w:val="7"/>
        </w:numPr>
        <w:spacing w:after="200" w:line="276" w:lineRule="auto"/>
      </w:pPr>
      <w:proofErr w:type="spellStart"/>
      <w:r w:rsidRPr="007C0AA4">
        <w:t>Célia</w:t>
      </w:r>
      <w:proofErr w:type="spellEnd"/>
      <w:r w:rsidRPr="007C0AA4">
        <w:t xml:space="preserve"> </w:t>
      </w:r>
      <w:proofErr w:type="spellStart"/>
      <w:r w:rsidRPr="007C0AA4">
        <w:t>Figueiredo</w:t>
      </w:r>
      <w:proofErr w:type="spellEnd"/>
      <w:r w:rsidRPr="007C0AA4">
        <w:t xml:space="preserve"> </w:t>
      </w:r>
      <w:r w:rsidR="00990F68" w:rsidRPr="007C0AA4">
        <w:t>(kvinnepolitisk leder)</w:t>
      </w:r>
      <w:r w:rsidRPr="007C0AA4">
        <w:t xml:space="preserve"> (frem til mai 2021)</w:t>
      </w:r>
      <w:r w:rsidR="00990F68" w:rsidRPr="007C0AA4">
        <w:t xml:space="preserve">, </w:t>
      </w:r>
    </w:p>
    <w:p w14:paraId="119AE4B0" w14:textId="5CBBF392" w:rsidR="00990F68" w:rsidRPr="007C0AA4" w:rsidRDefault="00990F68" w:rsidP="003E1030">
      <w:pPr>
        <w:pStyle w:val="ListParagraph"/>
        <w:widowControl w:val="0"/>
        <w:numPr>
          <w:ilvl w:val="0"/>
          <w:numId w:val="7"/>
        </w:numPr>
        <w:spacing w:after="200" w:line="276" w:lineRule="auto"/>
      </w:pPr>
      <w:r w:rsidRPr="007C0AA4">
        <w:rPr>
          <w:lang w:val="nn-NO"/>
        </w:rPr>
        <w:t>Stein Valkoinen,</w:t>
      </w:r>
    </w:p>
    <w:p w14:paraId="317C203A" w14:textId="70AACB07" w:rsidR="007E4D3D" w:rsidRPr="007C0AA4" w:rsidRDefault="007E4D3D" w:rsidP="003E1030">
      <w:pPr>
        <w:pStyle w:val="ListParagraph"/>
        <w:widowControl w:val="0"/>
        <w:numPr>
          <w:ilvl w:val="0"/>
          <w:numId w:val="7"/>
        </w:numPr>
        <w:spacing w:after="200" w:line="276" w:lineRule="auto"/>
      </w:pPr>
      <w:r w:rsidRPr="007C0AA4">
        <w:t>Regine Rostad (Sosialistisk Ungdom),</w:t>
      </w:r>
    </w:p>
    <w:p w14:paraId="1D746590" w14:textId="65AC3074" w:rsidR="00A500CC" w:rsidRPr="007C0AA4" w:rsidRDefault="00A500CC" w:rsidP="003E1030">
      <w:pPr>
        <w:pStyle w:val="ListParagraph"/>
        <w:widowControl w:val="0"/>
        <w:numPr>
          <w:ilvl w:val="0"/>
          <w:numId w:val="7"/>
        </w:numPr>
        <w:spacing w:after="200" w:line="276" w:lineRule="auto"/>
      </w:pPr>
      <w:r w:rsidRPr="007C0AA4">
        <w:t xml:space="preserve">Reinaldo Montalvao, </w:t>
      </w:r>
    </w:p>
    <w:p w14:paraId="0E8779E1" w14:textId="3F006AC9" w:rsidR="00990F68" w:rsidRPr="007C0AA4" w:rsidRDefault="00DC0E0A" w:rsidP="003E1030">
      <w:pPr>
        <w:pStyle w:val="ListParagraph"/>
        <w:widowControl w:val="0"/>
        <w:numPr>
          <w:ilvl w:val="0"/>
          <w:numId w:val="7"/>
        </w:numPr>
        <w:spacing w:after="200" w:line="276" w:lineRule="auto"/>
      </w:pPr>
      <w:r w:rsidRPr="007C0AA4">
        <w:t xml:space="preserve">Erling Petter </w:t>
      </w:r>
      <w:proofErr w:type="spellStart"/>
      <w:r w:rsidRPr="007C0AA4">
        <w:t>Hæsken</w:t>
      </w:r>
      <w:proofErr w:type="spellEnd"/>
      <w:r w:rsidRPr="007C0AA4">
        <w:t xml:space="preserve"> Trones (studentlaget)</w:t>
      </w:r>
      <w:r w:rsidR="00990F68" w:rsidRPr="007C0AA4">
        <w:t xml:space="preserve"> </w:t>
      </w:r>
      <w:r w:rsidR="00990F68" w:rsidRPr="007C0AA4">
        <w:tab/>
      </w:r>
    </w:p>
    <w:p w14:paraId="7E5B76B0" w14:textId="6C7A1ABB" w:rsidR="00990F68" w:rsidRPr="007C0AA4" w:rsidRDefault="00DA7A8A" w:rsidP="003E1030">
      <w:pPr>
        <w:pStyle w:val="ListParagraph"/>
        <w:widowControl w:val="0"/>
        <w:numPr>
          <w:ilvl w:val="0"/>
          <w:numId w:val="7"/>
        </w:numPr>
        <w:spacing w:after="200" w:line="276" w:lineRule="auto"/>
      </w:pPr>
      <w:r w:rsidRPr="007C0AA4">
        <w:t xml:space="preserve">Ada </w:t>
      </w:r>
      <w:r w:rsidR="00DC0E0A" w:rsidRPr="007C0AA4">
        <w:t xml:space="preserve">Sofie </w:t>
      </w:r>
      <w:proofErr w:type="spellStart"/>
      <w:r w:rsidRPr="007C0AA4">
        <w:t>Jackobsen</w:t>
      </w:r>
      <w:proofErr w:type="spellEnd"/>
      <w:r w:rsidR="00990F68" w:rsidRPr="007C0AA4">
        <w:t xml:space="preserve"> (møtende varamedlem), </w:t>
      </w:r>
    </w:p>
    <w:p w14:paraId="15E548DC" w14:textId="77777777" w:rsidR="00990F68" w:rsidRPr="007C0AA4" w:rsidRDefault="00990F68" w:rsidP="003E1030">
      <w:pPr>
        <w:pStyle w:val="ListParagraph"/>
        <w:widowControl w:val="0"/>
        <w:numPr>
          <w:ilvl w:val="0"/>
          <w:numId w:val="7"/>
        </w:numPr>
        <w:spacing w:after="200" w:line="276" w:lineRule="auto"/>
      </w:pPr>
      <w:r w:rsidRPr="007C0AA4">
        <w:t>Peter André Jensen (møtende varamedlem),</w:t>
      </w:r>
    </w:p>
    <w:p w14:paraId="1828CA69" w14:textId="02D5045D" w:rsidR="00990F68" w:rsidRPr="007C0AA4" w:rsidRDefault="00990F68" w:rsidP="003E1030">
      <w:pPr>
        <w:pStyle w:val="ListParagraph"/>
        <w:widowControl w:val="0"/>
        <w:numPr>
          <w:ilvl w:val="0"/>
          <w:numId w:val="7"/>
        </w:numPr>
        <w:spacing w:after="200" w:line="276" w:lineRule="auto"/>
      </w:pPr>
      <w:r w:rsidRPr="007C0AA4">
        <w:t>Helga Wigdel (møtende varamedlem)</w:t>
      </w:r>
      <w:r w:rsidR="00DA7A8A" w:rsidRPr="007C0AA4">
        <w:t xml:space="preserve"> (frem til november 2021),</w:t>
      </w:r>
    </w:p>
    <w:p w14:paraId="6FE9D13E" w14:textId="5632D965" w:rsidR="00990F68" w:rsidRPr="007C0AA4" w:rsidRDefault="00990F68" w:rsidP="003E1030">
      <w:pPr>
        <w:pStyle w:val="ListParagraph"/>
        <w:widowControl w:val="0"/>
        <w:numPr>
          <w:ilvl w:val="0"/>
          <w:numId w:val="7"/>
        </w:numPr>
        <w:spacing w:after="200" w:line="276" w:lineRule="auto"/>
        <w:rPr>
          <w:lang w:val="nn-NO"/>
        </w:rPr>
      </w:pPr>
      <w:r w:rsidRPr="007C0AA4">
        <w:rPr>
          <w:lang w:val="nn-NO"/>
        </w:rPr>
        <w:t>og Reidun Berntsen Heggen</w:t>
      </w:r>
      <w:r w:rsidRPr="007C0AA4">
        <w:rPr>
          <w:b/>
          <w:lang w:val="nn-NO"/>
        </w:rPr>
        <w:t xml:space="preserve"> </w:t>
      </w:r>
      <w:r w:rsidRPr="007C0AA4">
        <w:rPr>
          <w:lang w:val="nn-NO"/>
        </w:rPr>
        <w:t>(</w:t>
      </w:r>
      <w:proofErr w:type="spellStart"/>
      <w:r w:rsidRPr="007C0AA4">
        <w:rPr>
          <w:lang w:val="nn-NO"/>
        </w:rPr>
        <w:t>møtende</w:t>
      </w:r>
      <w:proofErr w:type="spellEnd"/>
      <w:r w:rsidRPr="007C0AA4">
        <w:rPr>
          <w:lang w:val="nn-NO"/>
        </w:rPr>
        <w:t xml:space="preserve"> varamedlem)</w:t>
      </w:r>
      <w:r w:rsidR="008D35FE" w:rsidRPr="007C0AA4">
        <w:rPr>
          <w:lang w:val="nn-NO"/>
        </w:rPr>
        <w:t>.</w:t>
      </w:r>
    </w:p>
    <w:p w14:paraId="2D6D7456" w14:textId="77777777" w:rsidR="00990F68" w:rsidRPr="007C0AA4" w:rsidRDefault="00990F68" w:rsidP="003E1030">
      <w:pPr>
        <w:pStyle w:val="Heading2"/>
        <w:spacing w:line="276" w:lineRule="auto"/>
        <w:rPr>
          <w:sz w:val="22"/>
          <w:szCs w:val="22"/>
        </w:rPr>
      </w:pPr>
      <w:r w:rsidRPr="007C0AA4">
        <w:rPr>
          <w:sz w:val="22"/>
          <w:szCs w:val="22"/>
        </w:rPr>
        <w:t>Styrets arbeid</w:t>
      </w:r>
    </w:p>
    <w:p w14:paraId="5B14DAA3" w14:textId="44C4EA1B" w:rsidR="00990F68" w:rsidRPr="007C0AA4" w:rsidRDefault="00990F68" w:rsidP="003E1030">
      <w:r w:rsidRPr="007C0AA4">
        <w:t xml:space="preserve">Styret har hatt </w:t>
      </w:r>
      <w:r w:rsidR="00932F74" w:rsidRPr="007C0AA4">
        <w:t xml:space="preserve">10 </w:t>
      </w:r>
      <w:r w:rsidR="009E589E" w:rsidRPr="007C0AA4">
        <w:t xml:space="preserve">ordinære </w:t>
      </w:r>
      <w:r w:rsidRPr="007C0AA4">
        <w:t>styremøter</w:t>
      </w:r>
      <w:r w:rsidR="00400354" w:rsidRPr="007C0AA4">
        <w:t xml:space="preserve">, </w:t>
      </w:r>
      <w:r w:rsidR="00346328" w:rsidRPr="007C0AA4">
        <w:t>6 valgkampstyremøter</w:t>
      </w:r>
      <w:r w:rsidRPr="007C0AA4">
        <w:t xml:space="preserve"> og behandlet </w:t>
      </w:r>
      <w:r w:rsidR="00487E02" w:rsidRPr="007C0AA4">
        <w:t>9</w:t>
      </w:r>
      <w:r w:rsidR="00883191" w:rsidRPr="007C0AA4">
        <w:t>4</w:t>
      </w:r>
      <w:r w:rsidR="00B1666D" w:rsidRPr="007C0AA4">
        <w:t xml:space="preserve"> </w:t>
      </w:r>
      <w:r w:rsidRPr="007C0AA4">
        <w:t xml:space="preserve">saker i perioden </w:t>
      </w:r>
      <w:r w:rsidR="00B00599" w:rsidRPr="007C0AA4">
        <w:t>24</w:t>
      </w:r>
      <w:r w:rsidRPr="007C0AA4">
        <w:t>. februar 202</w:t>
      </w:r>
      <w:r w:rsidR="00B00599" w:rsidRPr="007C0AA4">
        <w:t>1</w:t>
      </w:r>
      <w:r w:rsidRPr="007C0AA4">
        <w:t xml:space="preserve"> til </w:t>
      </w:r>
      <w:r w:rsidR="00932F74" w:rsidRPr="007C0AA4">
        <w:t>5</w:t>
      </w:r>
      <w:r w:rsidRPr="007C0AA4">
        <w:t>. januar 202</w:t>
      </w:r>
      <w:r w:rsidR="00932F74" w:rsidRPr="007C0AA4">
        <w:t>2</w:t>
      </w:r>
      <w:r w:rsidRPr="007C0AA4">
        <w:t xml:space="preserve">. Styremøtene varer i utgangspunktet i to timer, og avholdes normalt én gang i måneden i uken før kommunestyremøtene. Omtrent halvparten av møtene har vært digitale. </w:t>
      </w:r>
    </w:p>
    <w:p w14:paraId="0F6934C5" w14:textId="1D358013" w:rsidR="00990F68" w:rsidRPr="007C0AA4" w:rsidRDefault="00990F68" w:rsidP="003E1030">
      <w:r w:rsidRPr="007C0AA4">
        <w:lastRenderedPageBreak/>
        <w:t>Styret samarbeider med Tromsø Sosialistisk Ungdom ved at SU er representert i SVs styre. Styret ivaretar en samarbeidsavtale med Fagforbundet avdeling 177 (Tromsø kommune) sammen med kommunestyregruppa.</w:t>
      </w:r>
      <w:r w:rsidR="00AD183E" w:rsidRPr="007C0AA4">
        <w:t xml:space="preserve"> Det ble også avholdt et </w:t>
      </w:r>
      <w:r w:rsidR="00B34EEE" w:rsidRPr="007C0AA4">
        <w:t>medlems</w:t>
      </w:r>
      <w:r w:rsidR="00AD183E" w:rsidRPr="007C0AA4">
        <w:t xml:space="preserve">møte sammen med Fagforbundet. </w:t>
      </w:r>
    </w:p>
    <w:p w14:paraId="3EF59AAE" w14:textId="1894FDB1" w:rsidR="00FB60D6" w:rsidRPr="007C0AA4" w:rsidRDefault="00FB60D6" w:rsidP="003E1030">
      <w:r w:rsidRPr="007C0AA4">
        <w:t>Styret avholdt et</w:t>
      </w:r>
      <w:r w:rsidR="00AD183E" w:rsidRPr="007C0AA4">
        <w:t xml:space="preserve"> digitalt</w:t>
      </w:r>
      <w:r w:rsidRPr="007C0AA4">
        <w:t xml:space="preserve"> strategimøte med kommunestyregruppen, To</w:t>
      </w:r>
      <w:r w:rsidR="00867004" w:rsidRPr="007C0AA4">
        <w:t>r</w:t>
      </w:r>
      <w:r w:rsidRPr="007C0AA4">
        <w:t>geir Knag Fylkesnes og Bjarne R</w:t>
      </w:r>
      <w:r w:rsidR="00867004" w:rsidRPr="007C0AA4">
        <w:t xml:space="preserve">ohde 23. januar 2021. </w:t>
      </w:r>
      <w:r w:rsidR="0017786A">
        <w:t xml:space="preserve">Det ble også holdt </w:t>
      </w:r>
      <w:r w:rsidR="005A2D04">
        <w:t xml:space="preserve">styreskolering 25. mars 2021. </w:t>
      </w:r>
    </w:p>
    <w:p w14:paraId="521A1792" w14:textId="77777777" w:rsidR="00990F68" w:rsidRPr="007C0AA4" w:rsidRDefault="00990F68" w:rsidP="000E16FD">
      <w:pPr>
        <w:pStyle w:val="Heading3"/>
      </w:pPr>
      <w:bookmarkStart w:id="1" w:name="_3znysh7" w:colFirst="0" w:colLast="0"/>
      <w:bookmarkEnd w:id="1"/>
      <w:r w:rsidRPr="007C0AA4">
        <w:t>Medlemsutvikling</w:t>
      </w:r>
    </w:p>
    <w:p w14:paraId="41C2D8C3" w14:textId="16C4E8DA" w:rsidR="00480688" w:rsidRPr="007C0AA4" w:rsidRDefault="00990F68" w:rsidP="003E1030">
      <w:r w:rsidRPr="007C0AA4">
        <w:t>2012:</w:t>
      </w:r>
      <w:r w:rsidRPr="007C0AA4">
        <w:tab/>
        <w:t>172</w:t>
      </w:r>
      <w:r w:rsidRPr="007C0AA4">
        <w:br/>
        <w:t>2013:</w:t>
      </w:r>
      <w:r w:rsidRPr="007C0AA4">
        <w:tab/>
        <w:t>189</w:t>
      </w:r>
      <w:r w:rsidRPr="007C0AA4">
        <w:br/>
        <w:t>2014:</w:t>
      </w:r>
      <w:r w:rsidRPr="007C0AA4">
        <w:tab/>
        <w:t>190</w:t>
      </w:r>
      <w:r w:rsidRPr="007C0AA4">
        <w:br/>
        <w:t>2015:</w:t>
      </w:r>
      <w:r w:rsidRPr="007C0AA4">
        <w:tab/>
        <w:t>199</w:t>
      </w:r>
      <w:r w:rsidRPr="007C0AA4">
        <w:br/>
        <w:t>2016:</w:t>
      </w:r>
      <w:r w:rsidRPr="007C0AA4">
        <w:tab/>
        <w:t>203</w:t>
      </w:r>
      <w:r w:rsidRPr="007C0AA4">
        <w:br/>
        <w:t xml:space="preserve">2017: </w:t>
      </w:r>
      <w:r w:rsidRPr="007C0AA4">
        <w:tab/>
        <w:t>232</w:t>
      </w:r>
      <w:r w:rsidRPr="007C0AA4">
        <w:br/>
        <w:t xml:space="preserve">2018: </w:t>
      </w:r>
      <w:r w:rsidRPr="007C0AA4">
        <w:tab/>
        <w:t>262</w:t>
      </w:r>
      <w:r w:rsidRPr="007C0AA4">
        <w:br/>
        <w:t>2019:</w:t>
      </w:r>
      <w:r w:rsidRPr="007C0AA4">
        <w:tab/>
        <w:t xml:space="preserve">323 </w:t>
      </w:r>
      <w:r w:rsidRPr="007C0AA4">
        <w:br/>
        <w:t>202</w:t>
      </w:r>
      <w:r w:rsidR="00514627" w:rsidRPr="007C0AA4">
        <w:t>0</w:t>
      </w:r>
      <w:r w:rsidRPr="007C0AA4">
        <w:t>:</w:t>
      </w:r>
      <w:r w:rsidR="00C45DF2" w:rsidRPr="007C0AA4">
        <w:tab/>
        <w:t>329</w:t>
      </w:r>
      <w:r w:rsidR="00514627" w:rsidRPr="007C0AA4">
        <w:br/>
        <w:t>2021:</w:t>
      </w:r>
      <w:r w:rsidRPr="007C0AA4">
        <w:tab/>
      </w:r>
      <w:r w:rsidR="0017786A">
        <w:t>390</w:t>
      </w:r>
    </w:p>
    <w:p w14:paraId="03E7477F" w14:textId="426959EB" w:rsidR="00990F68" w:rsidRPr="007C0AA4" w:rsidRDefault="00990F68" w:rsidP="003E1030">
      <w:r w:rsidRPr="007C0AA4">
        <w:t xml:space="preserve">Tromsø SV satte </w:t>
      </w:r>
      <w:r w:rsidR="008376AC" w:rsidRPr="007C0AA4">
        <w:t xml:space="preserve">ny </w:t>
      </w:r>
      <w:r w:rsidRPr="007C0AA4">
        <w:t xml:space="preserve">medlemsrekord.  </w:t>
      </w:r>
    </w:p>
    <w:p w14:paraId="5AAE8603" w14:textId="77777777" w:rsidR="00990F68" w:rsidRPr="007C0AA4" w:rsidRDefault="00990F68" w:rsidP="000E16FD">
      <w:pPr>
        <w:pStyle w:val="Heading3"/>
      </w:pPr>
      <w:r w:rsidRPr="007C0AA4">
        <w:t>Vurdering av hvordan arbeidsplanen er gjennomført</w:t>
      </w:r>
    </w:p>
    <w:p w14:paraId="745807BD" w14:textId="0D392E6A" w:rsidR="00990F68" w:rsidRPr="007C0AA4" w:rsidRDefault="00990F68" w:rsidP="003E1030">
      <w:pPr>
        <w:rPr>
          <w:rFonts w:cstheme="majorHAnsi"/>
          <w:highlight w:val="white"/>
        </w:rPr>
      </w:pPr>
      <w:r w:rsidRPr="007C0AA4">
        <w:rPr>
          <w:rFonts w:cstheme="majorHAnsi"/>
        </w:rPr>
        <w:t xml:space="preserve">Styret vil nedenfor gjøre rede for handlingene som ble vedtatt i arbeidsplanen, før styret deretter vurderer gjennomføringen.  </w:t>
      </w:r>
      <w:r w:rsidRPr="007C0AA4">
        <w:rPr>
          <w:rFonts w:cstheme="majorHAnsi"/>
          <w:highlight w:val="white"/>
        </w:rPr>
        <w:t xml:space="preserve">Arbeidsplanen følger av </w:t>
      </w:r>
      <w:hyperlink w:anchor="_Vedlegg_1:_Arbeidsplanen_1" w:history="1">
        <w:r w:rsidRPr="007C0AA4">
          <w:rPr>
            <w:rStyle w:val="Hyperlink"/>
            <w:rFonts w:cstheme="majorHAnsi"/>
            <w:i/>
            <w:highlight w:val="white"/>
          </w:rPr>
          <w:t>vedlegg 1</w:t>
        </w:r>
      </w:hyperlink>
      <w:r w:rsidRPr="007C0AA4">
        <w:rPr>
          <w:rFonts w:cstheme="majorHAnsi"/>
          <w:i/>
          <w:highlight w:val="white"/>
        </w:rPr>
        <w:t xml:space="preserve">, </w:t>
      </w:r>
      <w:r w:rsidRPr="007C0AA4">
        <w:rPr>
          <w:rFonts w:cstheme="majorHAnsi"/>
          <w:highlight w:val="white"/>
        </w:rPr>
        <w:t xml:space="preserve">mens en liste over arrangementer rettet mot medlemmer følger av </w:t>
      </w:r>
      <w:hyperlink w:anchor="_Vedlegg_2:_Liste_1" w:history="1">
        <w:r w:rsidRPr="007C0AA4">
          <w:rPr>
            <w:rStyle w:val="Hyperlink"/>
            <w:rFonts w:cstheme="majorHAnsi"/>
            <w:i/>
            <w:highlight w:val="white"/>
          </w:rPr>
          <w:t>vedlegg 2.</w:t>
        </w:r>
      </w:hyperlink>
      <w:r w:rsidR="003B0410" w:rsidRPr="007C0AA4">
        <w:rPr>
          <w:rStyle w:val="Hyperlink"/>
          <w:rFonts w:cstheme="majorHAnsi"/>
          <w:color w:val="auto"/>
          <w:highlight w:val="white"/>
          <w:u w:val="none"/>
        </w:rPr>
        <w:t xml:space="preserve"> V</w:t>
      </w:r>
      <w:r w:rsidR="00EA6995" w:rsidRPr="007C0AA4">
        <w:rPr>
          <w:rStyle w:val="Hyperlink"/>
          <w:rFonts w:cstheme="majorHAnsi"/>
          <w:color w:val="auto"/>
          <w:highlight w:val="white"/>
          <w:u w:val="none"/>
        </w:rPr>
        <w:t>algkam</w:t>
      </w:r>
      <w:r w:rsidR="00AD183E" w:rsidRPr="007C0AA4">
        <w:rPr>
          <w:rStyle w:val="Hyperlink"/>
          <w:rFonts w:cstheme="majorHAnsi"/>
          <w:color w:val="auto"/>
          <w:highlight w:val="white"/>
          <w:u w:val="none"/>
        </w:rPr>
        <w:t>p</w:t>
      </w:r>
      <w:r w:rsidR="00EA6995" w:rsidRPr="007C0AA4">
        <w:rPr>
          <w:rStyle w:val="Hyperlink"/>
          <w:rFonts w:cstheme="majorHAnsi"/>
          <w:color w:val="auto"/>
          <w:highlight w:val="white"/>
          <w:u w:val="none"/>
        </w:rPr>
        <w:t xml:space="preserve">rapporten følger som </w:t>
      </w:r>
      <w:hyperlink w:anchor="_Vedlegg_4._Forretningsordenen" w:history="1">
        <w:r w:rsidR="00EA6995" w:rsidRPr="007C0AA4">
          <w:rPr>
            <w:rStyle w:val="Hyperlink"/>
            <w:rFonts w:cstheme="majorHAnsi"/>
            <w:i/>
            <w:iCs/>
            <w:highlight w:val="white"/>
          </w:rPr>
          <w:t>vedlegg 3.</w:t>
        </w:r>
        <w:r w:rsidR="00EA6995" w:rsidRPr="007C0AA4">
          <w:rPr>
            <w:rStyle w:val="Hyperlink"/>
            <w:rFonts w:cstheme="majorHAnsi"/>
            <w:highlight w:val="white"/>
          </w:rPr>
          <w:t xml:space="preserve"> </w:t>
        </w:r>
        <w:r w:rsidRPr="007C0AA4">
          <w:rPr>
            <w:rStyle w:val="Hyperlink"/>
            <w:rFonts w:cstheme="majorHAnsi"/>
            <w:highlight w:val="white"/>
          </w:rPr>
          <w:t xml:space="preserve"> </w:t>
        </w:r>
      </w:hyperlink>
      <w:r w:rsidRPr="007C0AA4">
        <w:rPr>
          <w:rFonts w:cstheme="majorHAnsi"/>
          <w:highlight w:val="white"/>
        </w:rPr>
        <w:t xml:space="preserve"> </w:t>
      </w:r>
    </w:p>
    <w:p w14:paraId="6CFAC632" w14:textId="77777777" w:rsidR="005A0445" w:rsidRPr="007C0AA4" w:rsidRDefault="00990F68" w:rsidP="003E1030">
      <w:pPr>
        <w:rPr>
          <w:rFonts w:cstheme="majorHAnsi"/>
          <w:highlight w:val="white"/>
        </w:rPr>
      </w:pPr>
      <w:r w:rsidRPr="007C0AA4">
        <w:rPr>
          <w:rFonts w:cstheme="majorHAnsi"/>
          <w:highlight w:val="white"/>
        </w:rPr>
        <w:t>I arbeidsplanen for 202</w:t>
      </w:r>
      <w:r w:rsidR="00EA6995" w:rsidRPr="007C0AA4">
        <w:rPr>
          <w:rFonts w:cstheme="majorHAnsi"/>
          <w:highlight w:val="white"/>
        </w:rPr>
        <w:t>1</w:t>
      </w:r>
      <w:r w:rsidRPr="007C0AA4">
        <w:rPr>
          <w:rFonts w:cstheme="majorHAnsi"/>
          <w:highlight w:val="white"/>
        </w:rPr>
        <w:t xml:space="preserve"> skulle styret </w:t>
      </w:r>
    </w:p>
    <w:p w14:paraId="66EAAF3A" w14:textId="77777777" w:rsidR="005A0445" w:rsidRPr="007C0AA4" w:rsidRDefault="00990F68" w:rsidP="003E1030">
      <w:pPr>
        <w:pStyle w:val="ListParagraph"/>
        <w:numPr>
          <w:ilvl w:val="0"/>
          <w:numId w:val="13"/>
        </w:numPr>
        <w:rPr>
          <w:i/>
          <w:iCs/>
        </w:rPr>
      </w:pPr>
      <w:r w:rsidRPr="007C0AA4">
        <w:rPr>
          <w:rFonts w:cstheme="majorHAnsi"/>
          <w:i/>
          <w:iCs/>
          <w:highlight w:val="white"/>
        </w:rPr>
        <w:t>«</w:t>
      </w:r>
      <w:r w:rsidRPr="007C0AA4">
        <w:rPr>
          <w:i/>
          <w:iCs/>
        </w:rPr>
        <w:t xml:space="preserve">Arrangere møter om aktuelle tema, og legge til rette for gode vedtak.» </w:t>
      </w:r>
    </w:p>
    <w:p w14:paraId="56E536D1" w14:textId="77777777" w:rsidR="002C481F" w:rsidRPr="007C0AA4" w:rsidRDefault="00990F68" w:rsidP="003E1030">
      <w:pPr>
        <w:pStyle w:val="ListParagraph"/>
        <w:numPr>
          <w:ilvl w:val="0"/>
          <w:numId w:val="13"/>
        </w:numPr>
        <w:rPr>
          <w:i/>
          <w:iCs/>
        </w:rPr>
      </w:pPr>
      <w:r w:rsidRPr="007C0AA4">
        <w:rPr>
          <w:i/>
          <w:iCs/>
        </w:rPr>
        <w:t>«Arrangere ulike lavterskeltiltak/sosiale tiltak for at det skal bli lettere å bli med i partiarbeidet, spesielt rettet mot nye medlemmer»</w:t>
      </w:r>
    </w:p>
    <w:p w14:paraId="3274D262" w14:textId="09525E2D" w:rsidR="002C481F" w:rsidRPr="007C0AA4" w:rsidRDefault="002C481F" w:rsidP="003E1030">
      <w:pPr>
        <w:pStyle w:val="ListParagraph"/>
        <w:numPr>
          <w:ilvl w:val="0"/>
          <w:numId w:val="13"/>
        </w:numPr>
        <w:spacing w:line="256" w:lineRule="auto"/>
        <w:rPr>
          <w:i/>
          <w:iCs/>
        </w:rPr>
      </w:pPr>
      <w:r w:rsidRPr="007C0AA4">
        <w:rPr>
          <w:i/>
          <w:iCs/>
        </w:rPr>
        <w:t>«Utvikle et bedre opplærings- og skoleringstilbud i Tromsø SV»</w:t>
      </w:r>
    </w:p>
    <w:p w14:paraId="37F39F9E" w14:textId="13055BEB" w:rsidR="002C481F" w:rsidRPr="007C0AA4" w:rsidRDefault="002C481F" w:rsidP="003E1030">
      <w:pPr>
        <w:pStyle w:val="ListParagraph"/>
        <w:numPr>
          <w:ilvl w:val="0"/>
          <w:numId w:val="13"/>
        </w:numPr>
        <w:spacing w:line="256" w:lineRule="auto"/>
        <w:rPr>
          <w:i/>
          <w:iCs/>
        </w:rPr>
      </w:pPr>
      <w:r w:rsidRPr="007C0AA4">
        <w:rPr>
          <w:i/>
          <w:iCs/>
        </w:rPr>
        <w:t xml:space="preserve">«Holde medlemsrettende aktiviteter i løpet av 2021 om lokale/nasjonale temaer. Halvparten av møtene legges opp med flere innledere og diskusjon, hvor også publikum kan delta» </w:t>
      </w:r>
      <w:r w:rsidRPr="007C0AA4">
        <w:t>og</w:t>
      </w:r>
    </w:p>
    <w:p w14:paraId="37A841B9" w14:textId="6347B218" w:rsidR="00115055" w:rsidRPr="007C0AA4" w:rsidRDefault="00AF2F42" w:rsidP="003E1030">
      <w:pPr>
        <w:pStyle w:val="ListParagraph"/>
        <w:numPr>
          <w:ilvl w:val="0"/>
          <w:numId w:val="13"/>
        </w:numPr>
        <w:rPr>
          <w:i/>
          <w:iCs/>
        </w:rPr>
      </w:pPr>
      <w:r w:rsidRPr="007C0AA4">
        <w:rPr>
          <w:i/>
          <w:iCs/>
        </w:rPr>
        <w:t>«etterstrebe å ha arrangementer og partiaktiviteter utenfor de sentrale områdene av Tromsø.»</w:t>
      </w:r>
      <w:r w:rsidR="002C481F" w:rsidRPr="007C0AA4">
        <w:rPr>
          <w:i/>
          <w:iCs/>
        </w:rPr>
        <w:t xml:space="preserve">. </w:t>
      </w:r>
    </w:p>
    <w:p w14:paraId="76BD4220" w14:textId="3262D491" w:rsidR="00371B98" w:rsidRPr="007C0AA4" w:rsidRDefault="00AF2F42" w:rsidP="003E1030">
      <w:r w:rsidRPr="007C0AA4">
        <w:t xml:space="preserve">Styret har avholdt færre </w:t>
      </w:r>
      <w:r w:rsidR="002A35F3" w:rsidRPr="007C0AA4">
        <w:t>medlems</w:t>
      </w:r>
      <w:r w:rsidRPr="007C0AA4">
        <w:t xml:space="preserve">møter enn i </w:t>
      </w:r>
      <w:r w:rsidR="00A91AE1" w:rsidRPr="007C0AA4">
        <w:t>2020</w:t>
      </w:r>
      <w:r w:rsidRPr="007C0AA4">
        <w:t xml:space="preserve">. </w:t>
      </w:r>
      <w:r w:rsidR="009C4059" w:rsidRPr="007C0AA4">
        <w:t>Tromsø SV har avholdt 13 møter</w:t>
      </w:r>
      <w:r w:rsidR="00A91AE1" w:rsidRPr="007C0AA4">
        <w:t xml:space="preserve"> i 2021</w:t>
      </w:r>
      <w:r w:rsidR="009C4059" w:rsidRPr="007C0AA4">
        <w:t xml:space="preserve">. </w:t>
      </w:r>
      <w:r w:rsidR="00A91AE1" w:rsidRPr="007C0AA4">
        <w:t>Slik var det også forrige valgkampår.</w:t>
      </w:r>
      <w:r w:rsidR="00065904" w:rsidRPr="007C0AA4">
        <w:t xml:space="preserve"> Folkemøtet og valgvaken var </w:t>
      </w:r>
      <w:r w:rsidR="00F93D0C" w:rsidRPr="007C0AA4">
        <w:t>de største</w:t>
      </w:r>
      <w:r w:rsidR="009D074C" w:rsidRPr="007C0AA4">
        <w:t xml:space="preserve"> </w:t>
      </w:r>
      <w:r w:rsidR="00F93D0C" w:rsidRPr="007C0AA4">
        <w:t>arrangementene målt i antall deltakere, men også valgkampfrokosten</w:t>
      </w:r>
      <w:r w:rsidR="00093F02">
        <w:t xml:space="preserve">, </w:t>
      </w:r>
      <w:proofErr w:type="spellStart"/>
      <w:r w:rsidR="00093F02">
        <w:t>villma</w:t>
      </w:r>
      <w:r w:rsidR="00DA16DF">
        <w:t>rkskvelden</w:t>
      </w:r>
      <w:proofErr w:type="spellEnd"/>
      <w:r w:rsidR="00F93D0C" w:rsidRPr="007C0AA4">
        <w:t xml:space="preserve"> og arrangementet som var istedenfor valgkampåpning (Sosialistisk </w:t>
      </w:r>
      <w:proofErr w:type="spellStart"/>
      <w:r w:rsidR="00F93D0C" w:rsidRPr="007C0AA4">
        <w:t>Venstreparty</w:t>
      </w:r>
      <w:proofErr w:type="spellEnd"/>
      <w:r w:rsidR="00F93D0C" w:rsidRPr="007C0AA4">
        <w:t xml:space="preserve"> med Torgeir Knag Fylkesnes) var godt besøkte arrangementer. </w:t>
      </w:r>
      <w:r w:rsidR="00B97B87" w:rsidRPr="007C0AA4">
        <w:t xml:space="preserve">Styret har i år lykkes med å avholde ulike lavterskeltiltak/sosiale tiltak, og har </w:t>
      </w:r>
      <w:r w:rsidR="00CD3CB1" w:rsidRPr="007C0AA4">
        <w:t xml:space="preserve">blant annet </w:t>
      </w:r>
      <w:r w:rsidR="00B97B87" w:rsidRPr="007C0AA4">
        <w:t xml:space="preserve">avholdt </w:t>
      </w:r>
      <w:r w:rsidR="00CD3CB1" w:rsidRPr="007C0AA4">
        <w:t>valgkampsfrokosten og møtet for</w:t>
      </w:r>
      <w:r w:rsidR="00B97B87" w:rsidRPr="007C0AA4">
        <w:t xml:space="preserve"> </w:t>
      </w:r>
      <w:r w:rsidR="00CD3CB1" w:rsidRPr="007C0AA4">
        <w:t xml:space="preserve">nye medlemmer. </w:t>
      </w:r>
      <w:r w:rsidR="009D074C" w:rsidRPr="007C0AA4">
        <w:t xml:space="preserve"> Sted, tidsbruk og tema kunne ha vært endret for noen av møtene, slik at det blir enklere for medlemmer å delta.</w:t>
      </w:r>
      <w:r w:rsidR="00C2193D" w:rsidRPr="007C0AA4">
        <w:t xml:space="preserve"> Styret</w:t>
      </w:r>
      <w:r w:rsidR="00AD183E" w:rsidRPr="007C0AA4">
        <w:t>s opplærings- og skoleringstilbud har bestått i at aktuelle temaer har blitt tatt opp. Det ble avholdt aktivitet i distrik</w:t>
      </w:r>
      <w:r w:rsidR="00916B84" w:rsidRPr="007C0AA4">
        <w:t>t</w:t>
      </w:r>
      <w:r w:rsidR="00AD183E" w:rsidRPr="007C0AA4">
        <w:t xml:space="preserve">s-Tromsø i valgkampen, blant annet ved at Sjarkturneen kom i land og ved at SV tok initiativ til en debatt om fiskeripolitikk i </w:t>
      </w:r>
      <w:r w:rsidR="00916B84" w:rsidRPr="007C0AA4">
        <w:t>Tromvik</w:t>
      </w:r>
      <w:r w:rsidR="00AD183E" w:rsidRPr="007C0AA4">
        <w:t xml:space="preserve">. </w:t>
      </w:r>
    </w:p>
    <w:p w14:paraId="0C09143E" w14:textId="778A2139" w:rsidR="00CD3CB1" w:rsidRPr="007C0AA4" w:rsidRDefault="00AD183E" w:rsidP="003E1030">
      <w:pPr>
        <w:rPr>
          <w:rFonts w:cstheme="majorHAnsi"/>
        </w:rPr>
      </w:pPr>
      <w:r w:rsidRPr="007C0AA4">
        <w:rPr>
          <w:rFonts w:cstheme="majorHAnsi"/>
        </w:rPr>
        <w:lastRenderedPageBreak/>
        <w:t xml:space="preserve">Styret mener at det alt i alt har gjennomført arbeidsplanen på en tilfredsstillende måte. Den store utfordringen for laget har vært å gi flere mennesker oppgaver. </w:t>
      </w:r>
      <w:r w:rsidR="009434B7">
        <w:rPr>
          <w:rFonts w:cstheme="majorHAnsi"/>
        </w:rPr>
        <w:t>Dette problemet</w:t>
      </w:r>
      <w:r w:rsidRPr="007C0AA4">
        <w:rPr>
          <w:rFonts w:cstheme="majorHAnsi"/>
        </w:rPr>
        <w:t xml:space="preserve"> er fremdeles uløst. Mange har i dag lyst til å bidra til å fremme rettferdighet og miljø, </w:t>
      </w:r>
      <w:r w:rsidR="007C0AA4" w:rsidRPr="007C0AA4">
        <w:rPr>
          <w:rFonts w:cstheme="majorHAnsi"/>
        </w:rPr>
        <w:t xml:space="preserve">men </w:t>
      </w:r>
      <w:r w:rsidRPr="007C0AA4">
        <w:rPr>
          <w:rFonts w:cstheme="majorHAnsi"/>
        </w:rPr>
        <w:t xml:space="preserve">får ikke muligheten på grunn av Tromsø SVs organisering. </w:t>
      </w:r>
    </w:p>
    <w:p w14:paraId="46429C2E" w14:textId="77777777" w:rsidR="00A91AE1" w:rsidRPr="007C0AA4" w:rsidRDefault="00A91AE1" w:rsidP="003E1030"/>
    <w:p w14:paraId="1494A869" w14:textId="4465ADA6" w:rsidR="007C6053" w:rsidRPr="000E16FD" w:rsidRDefault="007C6053" w:rsidP="000E16FD">
      <w:pPr>
        <w:pStyle w:val="Heading3"/>
      </w:pPr>
      <w:r w:rsidRPr="000E16FD">
        <w:t>Om valgkampen</w:t>
      </w:r>
    </w:p>
    <w:p w14:paraId="5E17502E" w14:textId="6D7B3188" w:rsidR="007C6053" w:rsidRPr="007C0AA4" w:rsidRDefault="007C6053" w:rsidP="003E1030">
      <w:pPr>
        <w:spacing w:line="256" w:lineRule="auto"/>
        <w:rPr>
          <w:lang w:eastAsia="nn-NO"/>
        </w:rPr>
      </w:pPr>
      <w:r w:rsidRPr="007C0AA4">
        <w:t>De</w:t>
      </w:r>
      <w:r w:rsidR="00E00701" w:rsidRPr="007C0AA4">
        <w:t>nne delen av årsmeldingen skal handle om det</w:t>
      </w:r>
      <w:r w:rsidRPr="007C0AA4">
        <w:t xml:space="preserve"> viktigste målet i arbeidsplanen for 2021</w:t>
      </w:r>
      <w:r w:rsidR="00FE320C" w:rsidRPr="007C0AA4">
        <w:t xml:space="preserve">. Målet </w:t>
      </w:r>
      <w:r w:rsidRPr="007C0AA4">
        <w:t xml:space="preserve">var å </w:t>
      </w:r>
      <w:r w:rsidRPr="007C0AA4">
        <w:rPr>
          <w:i/>
          <w:iCs/>
        </w:rPr>
        <w:t>«[f</w:t>
      </w:r>
      <w:r w:rsidR="00DC678C" w:rsidRPr="007C0AA4">
        <w:rPr>
          <w:i/>
          <w:iCs/>
        </w:rPr>
        <w:t>]</w:t>
      </w:r>
      <w:proofErr w:type="spellStart"/>
      <w:r w:rsidRPr="007C0AA4">
        <w:rPr>
          <w:i/>
          <w:iCs/>
        </w:rPr>
        <w:t>å</w:t>
      </w:r>
      <w:proofErr w:type="spellEnd"/>
      <w:r w:rsidRPr="007C0AA4">
        <w:rPr>
          <w:i/>
          <w:iCs/>
        </w:rPr>
        <w:t xml:space="preserve"> et direktemandat til Stortinget fra Troms».</w:t>
      </w:r>
      <w:r w:rsidRPr="007C0AA4">
        <w:t xml:space="preserve"> </w:t>
      </w:r>
      <w:r w:rsidR="00A9536D" w:rsidRPr="007C0AA4">
        <w:rPr>
          <w:lang w:eastAsia="nn-NO"/>
        </w:rPr>
        <w:t>Målet ble ikke nådd</w:t>
      </w:r>
      <w:r w:rsidR="00F20BD1" w:rsidRPr="007C0AA4">
        <w:rPr>
          <w:lang w:eastAsia="nn-NO"/>
        </w:rPr>
        <w:t xml:space="preserve"> og SV fikk utjevningsmandat i Troms.</w:t>
      </w:r>
      <w:r w:rsidR="00CE6C21" w:rsidRPr="007C0AA4">
        <w:rPr>
          <w:lang w:eastAsia="nn-NO"/>
        </w:rPr>
        <w:t xml:space="preserve"> </w:t>
      </w:r>
      <w:r w:rsidR="000E4353">
        <w:rPr>
          <w:lang w:eastAsia="nn-NO"/>
        </w:rPr>
        <w:t xml:space="preserve">I arbeidsplanen var handlingen </w:t>
      </w:r>
      <w:r w:rsidR="000E4353" w:rsidRPr="000E4353">
        <w:rPr>
          <w:i/>
          <w:iCs/>
          <w:lang w:eastAsia="nn-NO"/>
        </w:rPr>
        <w:t xml:space="preserve">«Drive en aktiv og utadrettet valgkamp på SVs arbeidsprogram». </w:t>
      </w:r>
      <w:r w:rsidR="00E00701" w:rsidRPr="007C0AA4">
        <w:rPr>
          <w:lang w:eastAsia="nn-NO"/>
        </w:rPr>
        <w:t xml:space="preserve">Deler av denne teksten er gjentakelse fra </w:t>
      </w:r>
      <w:r w:rsidR="00AF2084" w:rsidRPr="007C0AA4">
        <w:rPr>
          <w:lang w:eastAsia="nn-NO"/>
        </w:rPr>
        <w:t xml:space="preserve">valgkamprapporten </w:t>
      </w:r>
      <w:hyperlink w:anchor="_Vedlegg_4._Forretningsordenen" w:history="1">
        <w:r w:rsidR="00AF2084" w:rsidRPr="007C0AA4">
          <w:rPr>
            <w:rStyle w:val="Hyperlink"/>
            <w:i/>
            <w:iCs/>
            <w:lang w:eastAsia="nn-NO"/>
          </w:rPr>
          <w:t>se vedlegg 3</w:t>
        </w:r>
      </w:hyperlink>
      <w:r w:rsidR="00AF2084" w:rsidRPr="007C0AA4">
        <w:rPr>
          <w:i/>
          <w:iCs/>
          <w:lang w:eastAsia="nn-NO"/>
        </w:rPr>
        <w:t>.</w:t>
      </w:r>
      <w:r w:rsidR="00AF2084" w:rsidRPr="007C0AA4">
        <w:rPr>
          <w:lang w:eastAsia="nn-NO"/>
        </w:rPr>
        <w:t xml:space="preserve"> </w:t>
      </w:r>
    </w:p>
    <w:p w14:paraId="6C2FE184" w14:textId="3A2C6755" w:rsidR="00316F58" w:rsidRPr="006611BE" w:rsidRDefault="00AF2084" w:rsidP="003E1030">
      <w:pPr>
        <w:rPr>
          <w:lang w:eastAsia="nn-NO"/>
        </w:rPr>
      </w:pPr>
      <w:r w:rsidRPr="007C0AA4">
        <w:rPr>
          <w:lang w:eastAsia="nn-NO"/>
        </w:rPr>
        <w:t xml:space="preserve">SV i Troms’ nominasjonsliste ble vedtatt på </w:t>
      </w:r>
      <w:r w:rsidR="00FE320C" w:rsidRPr="007C0AA4">
        <w:rPr>
          <w:lang w:eastAsia="nn-NO"/>
        </w:rPr>
        <w:t xml:space="preserve">digitalt </w:t>
      </w:r>
      <w:proofErr w:type="spellStart"/>
      <w:r w:rsidRPr="007C0AA4">
        <w:rPr>
          <w:lang w:eastAsia="nn-NO"/>
        </w:rPr>
        <w:t>fylkesårs</w:t>
      </w:r>
      <w:proofErr w:type="spellEnd"/>
      <w:r w:rsidRPr="007C0AA4">
        <w:rPr>
          <w:lang w:eastAsia="nn-NO"/>
        </w:rPr>
        <w:t xml:space="preserve">- og nominasjonsmøte 12. til 14. februar 2021. Kandidatene fra lokallaget var Torgeir Knag Fylkesnes (1. plass) og Sigrid Bjørnhaug Hammer (4. plass). </w:t>
      </w:r>
      <w:proofErr w:type="spellStart"/>
      <w:r w:rsidRPr="007C0AA4">
        <w:rPr>
          <w:lang w:eastAsia="nn-NO"/>
        </w:rPr>
        <w:t>Parabaran</w:t>
      </w:r>
      <w:proofErr w:type="spellEnd"/>
      <w:r w:rsidRPr="007C0AA4">
        <w:rPr>
          <w:lang w:eastAsia="nn-NO"/>
        </w:rPr>
        <w:t xml:space="preserve"> </w:t>
      </w:r>
      <w:proofErr w:type="spellStart"/>
      <w:r w:rsidRPr="007C0AA4">
        <w:rPr>
          <w:lang w:eastAsia="nn-NO"/>
        </w:rPr>
        <w:t>Rajalingam</w:t>
      </w:r>
      <w:proofErr w:type="spellEnd"/>
      <w:r w:rsidRPr="007C0AA4">
        <w:rPr>
          <w:lang w:eastAsia="nn-NO"/>
        </w:rPr>
        <w:t xml:space="preserve"> fra Karlsøy sto på 7. plass. SVs arbeidsprogram ble vedtatt </w:t>
      </w:r>
      <w:r w:rsidRPr="006611BE">
        <w:rPr>
          <w:lang w:eastAsia="nn-NO"/>
        </w:rPr>
        <w:t xml:space="preserve">på landsmøtet 23. til 25. april 2021. </w:t>
      </w:r>
      <w:r w:rsidR="00FF1DCC" w:rsidRPr="006611BE">
        <w:rPr>
          <w:lang w:eastAsia="nn-NO"/>
        </w:rPr>
        <w:t xml:space="preserve">Tromsø SV fikk en rekke gjennomslag i arbeidsprogramprosessen i forkant. </w:t>
      </w:r>
      <w:r w:rsidRPr="006611BE">
        <w:rPr>
          <w:lang w:eastAsia="nn-NO"/>
        </w:rPr>
        <w:t xml:space="preserve">Det var også 10 løfter for Nord-Norge, som ble lansert i valgkampen. Disse ble ikke forankret i styret. </w:t>
      </w:r>
    </w:p>
    <w:p w14:paraId="7CD80C35" w14:textId="2AC4E146" w:rsidR="00AF2084" w:rsidRPr="006611BE" w:rsidRDefault="00AF2084" w:rsidP="003E1030">
      <w:pPr>
        <w:rPr>
          <w:lang w:eastAsia="nn-NO"/>
        </w:rPr>
      </w:pPr>
      <w:r w:rsidRPr="006611BE">
        <w:rPr>
          <w:lang w:eastAsia="nn-NO"/>
        </w:rPr>
        <w:t xml:space="preserve">Styret startet arbeidet med valgkampen på våren. Styret engasjerte Benjamin Arvola Notkevich og Maja Sandvik Lockert som valgkampssekretærer. Styret vedtok ikke en valgkampstrategi, men diskuterte flere utkast. Det ble satt ned en valgkampgruppe i Tromsø, i tillegg til den for Troms. </w:t>
      </w:r>
      <w:r w:rsidRPr="006611BE">
        <w:rPr>
          <w:lang w:val="nn-NO" w:eastAsia="nn-NO"/>
        </w:rPr>
        <w:t xml:space="preserve">For den i Tromsø deltok Matias Hogne Kjerstad, Marie Hella Lindberg, Edvard Bjørnson, Line Solbakken, Maja Sandvik Lockert, Benjamin Arvola Notkevich og </w:t>
      </w:r>
      <w:proofErr w:type="spellStart"/>
      <w:r w:rsidRPr="006611BE">
        <w:rPr>
          <w:lang w:val="nn-NO" w:eastAsia="nn-NO"/>
        </w:rPr>
        <w:t>Parabaran</w:t>
      </w:r>
      <w:proofErr w:type="spellEnd"/>
      <w:r w:rsidRPr="006611BE">
        <w:rPr>
          <w:lang w:val="nn-NO" w:eastAsia="nn-NO"/>
        </w:rPr>
        <w:t xml:space="preserve"> </w:t>
      </w:r>
      <w:proofErr w:type="spellStart"/>
      <w:r w:rsidRPr="006611BE">
        <w:rPr>
          <w:lang w:val="nn-NO" w:eastAsia="nn-NO"/>
        </w:rPr>
        <w:t>Rajalingam</w:t>
      </w:r>
      <w:proofErr w:type="spellEnd"/>
      <w:r w:rsidRPr="006611BE">
        <w:rPr>
          <w:lang w:val="nn-NO" w:eastAsia="nn-NO"/>
        </w:rPr>
        <w:t xml:space="preserve">. </w:t>
      </w:r>
      <w:r w:rsidRPr="006611BE">
        <w:rPr>
          <w:lang w:eastAsia="nn-NO"/>
        </w:rPr>
        <w:t>De utgjorde arbeidsutvalget i Tromsø SV, valgkampsekretærene og lokallagslederen i Karlsøy SV. Valgkampgruppen hadde tilnærmet ukentlige møter fra april til sommerferien.</w:t>
      </w:r>
      <w:r w:rsidR="00BB4677" w:rsidRPr="006611BE">
        <w:rPr>
          <w:lang w:eastAsia="nn-NO"/>
        </w:rPr>
        <w:t xml:space="preserve"> </w:t>
      </w:r>
      <w:r w:rsidRPr="006611BE">
        <w:rPr>
          <w:lang w:eastAsia="nn-NO"/>
        </w:rPr>
        <w:t xml:space="preserve">Styret </w:t>
      </w:r>
      <w:r w:rsidR="003F404C" w:rsidRPr="006611BE">
        <w:rPr>
          <w:lang w:eastAsia="nn-NO"/>
        </w:rPr>
        <w:t xml:space="preserve">og kommunestyregruppen </w:t>
      </w:r>
      <w:r w:rsidRPr="006611BE">
        <w:rPr>
          <w:lang w:eastAsia="nn-NO"/>
        </w:rPr>
        <w:t xml:space="preserve">ringte alle medlemmene gjennom en rekke dugnadsrunder før sommerferien. </w:t>
      </w:r>
    </w:p>
    <w:p w14:paraId="7977F59B" w14:textId="3B4D6D56" w:rsidR="00AF2084" w:rsidRPr="006611BE" w:rsidRDefault="00AF2084" w:rsidP="003E1030">
      <w:pPr>
        <w:rPr>
          <w:lang w:eastAsia="nn-NO"/>
        </w:rPr>
      </w:pPr>
      <w:r w:rsidRPr="006611BE">
        <w:rPr>
          <w:lang w:eastAsia="nn-NO"/>
        </w:rPr>
        <w:t>Etter sommeren hadde styret valgkampstyremøte én gang i uken. Dette ble gjennomført digitalt og varte en halvtime. Møtene hver morgen på Kaffebønna ble denne gangen byttet ut med et digitalt møte, der også stortingssekretariatet deltok. Disse møtene handlet utelukkende om media. Det var en flytende organisering mellom valgkampen i Tromsø og valgkampen i Troms</w:t>
      </w:r>
      <w:r w:rsidR="004450D6" w:rsidRPr="006611BE">
        <w:rPr>
          <w:lang w:eastAsia="nn-NO"/>
        </w:rPr>
        <w:t xml:space="preserve">. </w:t>
      </w:r>
    </w:p>
    <w:p w14:paraId="36432458" w14:textId="2C4865D0" w:rsidR="00CD3CB1" w:rsidRPr="006611BE" w:rsidRDefault="003F404C" w:rsidP="003E1030">
      <w:pPr>
        <w:rPr>
          <w:rFonts w:cstheme="majorHAnsi"/>
        </w:rPr>
      </w:pPr>
      <w:r w:rsidRPr="006611BE">
        <w:t xml:space="preserve">Den viktigste og avgjørende ressursen var at medlemmer, tillitsvalgte og kandidater brukte fritiden til å kjempe for SV og SVs politikk. De små bidragene var viktigere enn de store, da de mange små bidragene utgjorde den store forskjellen. </w:t>
      </w:r>
      <w:r w:rsidR="00480802" w:rsidRPr="006611BE">
        <w:t xml:space="preserve">Det ble avholdt </w:t>
      </w:r>
      <w:r w:rsidR="00C70086">
        <w:t>minst</w:t>
      </w:r>
      <w:r w:rsidR="00480802" w:rsidRPr="006611BE">
        <w:t xml:space="preserve"> 47 ulike aktiviteter i valgkampen. Organisatorisk var valgkampen sterkere enn i 2019. </w:t>
      </w:r>
      <w:r w:rsidR="008437FD" w:rsidRPr="006611BE">
        <w:t xml:space="preserve">Medlemmene la løpesedler i postkasser i hele Tromsø i to runder. En gang før sommeren og en gang etter sommeren. Det ble avholdt 11 ringedugnader, der </w:t>
      </w:r>
      <w:r w:rsidR="008945F2" w:rsidRPr="006611BE">
        <w:t xml:space="preserve">frivillige ringte potensielle velgere. De vanlige standene, én gang i uken, </w:t>
      </w:r>
      <w:r w:rsidR="00527A16" w:rsidRPr="006611BE">
        <w:t>lørdagen de</w:t>
      </w:r>
      <w:r w:rsidR="008945F2" w:rsidRPr="006611BE">
        <w:t xml:space="preserve"> siste seks helgene, enkelte helger før det og en rekke</w:t>
      </w:r>
      <w:r w:rsidR="00F26BDE">
        <w:t xml:space="preserve"> ytterligere</w:t>
      </w:r>
      <w:r w:rsidR="008945F2" w:rsidRPr="006611BE">
        <w:t xml:space="preserve"> ganger ble avholdt igjen. </w:t>
      </w:r>
      <w:r w:rsidR="00A90CD5" w:rsidRPr="006611BE">
        <w:t>De</w:t>
      </w:r>
      <w:r w:rsidR="002275A4">
        <w:t>t var tydeligere for de frivillige hvordan de kunne delta i denne valgkampen</w:t>
      </w:r>
      <w:r w:rsidR="00F26BDE">
        <w:t xml:space="preserve"> enn i 2019.</w:t>
      </w:r>
      <w:r w:rsidR="00A90CD5" w:rsidRPr="006611BE">
        <w:t xml:space="preserve"> </w:t>
      </w:r>
      <w:r w:rsidR="00F40DAD" w:rsidRPr="006611BE">
        <w:t>De</w:t>
      </w:r>
      <w:r w:rsidR="00F26BDE">
        <w:t>t</w:t>
      </w:r>
      <w:r w:rsidR="00F40DAD" w:rsidRPr="006611BE">
        <w:t xml:space="preserve"> var enkelt å få </w:t>
      </w:r>
      <w:r w:rsidR="00F26BDE">
        <w:t xml:space="preserve">tak i </w:t>
      </w:r>
      <w:r w:rsidR="00F40DAD" w:rsidRPr="006611BE">
        <w:t xml:space="preserve">frivillige og mange ville bidra. </w:t>
      </w:r>
    </w:p>
    <w:p w14:paraId="625BE3EE" w14:textId="11243D9F" w:rsidR="004727B8" w:rsidRPr="006611BE" w:rsidRDefault="001312DA" w:rsidP="003E1030">
      <w:r w:rsidRPr="006611BE">
        <w:t xml:space="preserve">Svært mange kandidater, tillitsvalgte og ikke minst støttespillere, bidro med å skrive kronikker på vegne av SV. Takket </w:t>
      </w:r>
      <w:r w:rsidR="00DF3BCA" w:rsidRPr="006611BE">
        <w:t xml:space="preserve">være Torgeir Knag Fylkesnes’ </w:t>
      </w:r>
      <w:r w:rsidR="00F40DD4" w:rsidRPr="006611BE">
        <w:t>god</w:t>
      </w:r>
      <w:r w:rsidR="00DF3BCA" w:rsidRPr="006611BE">
        <w:t>e</w:t>
      </w:r>
      <w:r w:rsidR="00F40DD4" w:rsidRPr="006611BE">
        <w:t xml:space="preserve"> medieteft og sterk kompetanse </w:t>
      </w:r>
      <w:r w:rsidR="00673D88" w:rsidRPr="006611BE">
        <w:t>blant de som arbeidet med valgkamp på fulltid</w:t>
      </w:r>
      <w:r w:rsidR="00F40DD4" w:rsidRPr="006611BE">
        <w:t xml:space="preserve"> hadde </w:t>
      </w:r>
      <w:r w:rsidRPr="006611BE">
        <w:t xml:space="preserve">Tromsø SV og </w:t>
      </w:r>
      <w:r w:rsidR="00DF3BCA" w:rsidRPr="006611BE">
        <w:t>SV i Troms</w:t>
      </w:r>
      <w:r w:rsidRPr="006611BE">
        <w:t xml:space="preserve"> også de </w:t>
      </w:r>
      <w:r w:rsidRPr="006611BE">
        <w:lastRenderedPageBreak/>
        <w:t xml:space="preserve">beste medieutspillene i </w:t>
      </w:r>
      <w:r w:rsidR="00372004" w:rsidRPr="006611BE">
        <w:t>store deler av</w:t>
      </w:r>
      <w:r w:rsidRPr="006611BE">
        <w:t xml:space="preserve"> valgkampen.</w:t>
      </w:r>
      <w:r w:rsidR="00C70086">
        <w:t xml:space="preserve"> Støyen rundt stortingsboligen til </w:t>
      </w:r>
      <w:r w:rsidR="006E426C">
        <w:t xml:space="preserve">Torgeir Fylkesnes </w:t>
      </w:r>
      <w:proofErr w:type="spellStart"/>
      <w:r w:rsidR="00C70086">
        <w:t>Fylkesnes</w:t>
      </w:r>
      <w:proofErr w:type="spellEnd"/>
      <w:r w:rsidR="00C70086">
        <w:t xml:space="preserve"> gjorde at vi tapte en del stemmer i innspurten. </w:t>
      </w:r>
    </w:p>
    <w:p w14:paraId="00BBF59E" w14:textId="79262447" w:rsidR="00D40B57" w:rsidRPr="006611BE" w:rsidRDefault="00D40B57" w:rsidP="003E1030">
      <w:r w:rsidRPr="006611BE">
        <w:t>I år produserte vi en god</w:t>
      </w:r>
      <w:r w:rsidR="00490425" w:rsidRPr="006611BE">
        <w:t>e</w:t>
      </w:r>
      <w:r w:rsidRPr="006611BE">
        <w:t xml:space="preserve"> annonser i både nettaviser, papiraviser, på </w:t>
      </w:r>
      <w:r w:rsidR="002636C5">
        <w:t>Facebook/Ins</w:t>
      </w:r>
      <w:r w:rsidR="007C00F3">
        <w:t>tagram</w:t>
      </w:r>
      <w:r w:rsidRPr="006611BE">
        <w:t xml:space="preserve"> og gjennom </w:t>
      </w:r>
      <w:r w:rsidR="00B24AB9">
        <w:t>G</w:t>
      </w:r>
      <w:r w:rsidRPr="006611BE">
        <w:t xml:space="preserve">oogle. </w:t>
      </w:r>
      <w:r w:rsidR="00B24AB9">
        <w:t xml:space="preserve">Annonsekjøpet i aviser var større enn i 2019. </w:t>
      </w:r>
      <w:r w:rsidRPr="006611BE">
        <w:t xml:space="preserve">I tillegg produserte vi en radioannonse, tre annonser på </w:t>
      </w:r>
      <w:proofErr w:type="spellStart"/>
      <w:r w:rsidRPr="006611BE">
        <w:t>Youtube</w:t>
      </w:r>
      <w:proofErr w:type="spellEnd"/>
      <w:r w:rsidRPr="006611BE">
        <w:t xml:space="preserve"> og en videoannonse på Snap</w:t>
      </w:r>
      <w:r w:rsidR="00490425" w:rsidRPr="006611BE">
        <w:t>c</w:t>
      </w:r>
      <w:r w:rsidRPr="006611BE">
        <w:t xml:space="preserve">hat. </w:t>
      </w:r>
      <w:r w:rsidR="006611BE" w:rsidRPr="006611BE">
        <w:t xml:space="preserve">Neste valgkamp må vi bruke våre folk mer. Vi må sørge for at folk som har sagt ja til å bli tatt bilde/video av, får den muligheten. Kjennskap er viktig ved politisk budskap. </w:t>
      </w:r>
    </w:p>
    <w:p w14:paraId="7AED62F1" w14:textId="2A282A6A" w:rsidR="001312DA" w:rsidRPr="006611BE" w:rsidRDefault="00FE45D6" w:rsidP="003E1030">
      <w:r w:rsidRPr="006611BE">
        <w:t xml:space="preserve">Valgkampen oppnådde ikke målet om </w:t>
      </w:r>
      <w:r w:rsidR="004F1973">
        <w:t xml:space="preserve">at SV skulle ta </w:t>
      </w:r>
      <w:r w:rsidRPr="006611BE">
        <w:t>direktemandat</w:t>
      </w:r>
      <w:r w:rsidR="00A91AE1" w:rsidRPr="006611BE">
        <w:t xml:space="preserve"> i Troms</w:t>
      </w:r>
      <w:r w:rsidRPr="006611BE">
        <w:t xml:space="preserve">. </w:t>
      </w:r>
      <w:r w:rsidR="00B0391B" w:rsidRPr="006611BE">
        <w:t xml:space="preserve">Til å være en valgkamp som </w:t>
      </w:r>
      <w:r w:rsidRPr="006611BE">
        <w:t>mislyktes</w:t>
      </w:r>
      <w:r w:rsidR="00B0391B" w:rsidRPr="006611BE">
        <w:t>, var ikke 2021-valgkampen så verst. Medlemmer, frivillige, tillitsvalgte</w:t>
      </w:r>
      <w:r w:rsidRPr="006611BE">
        <w:t>, folkevalgte og kandidater</w:t>
      </w:r>
      <w:r w:rsidR="00BD4641">
        <w:t xml:space="preserve"> sine </w:t>
      </w:r>
      <w:r w:rsidRPr="006611BE">
        <w:t>bidrag</w:t>
      </w:r>
      <w:r w:rsidR="00D11703" w:rsidRPr="006611BE">
        <w:t xml:space="preserve"> i Tromsø</w:t>
      </w:r>
      <w:r w:rsidRPr="006611BE">
        <w:t xml:space="preserve"> endret flertallet </w:t>
      </w:r>
      <w:r w:rsidR="00D11703" w:rsidRPr="006611BE">
        <w:t>på Stortinget</w:t>
      </w:r>
      <w:r w:rsidR="003E6A36" w:rsidRPr="006611BE">
        <w:t xml:space="preserve"> og ga oss muligheten til å skape et grønnere og mer rettferdig Norge. </w:t>
      </w:r>
    </w:p>
    <w:p w14:paraId="3C9E6FB2" w14:textId="77777777" w:rsidR="006B3A32" w:rsidRDefault="006B3A32" w:rsidP="0083617D"/>
    <w:p w14:paraId="7C21C5ED" w14:textId="77777777" w:rsidR="00EC40DF" w:rsidRPr="007B6067" w:rsidRDefault="00EC40DF" w:rsidP="00990F68">
      <w:pPr>
        <w:rPr>
          <w:rFonts w:cstheme="majorHAnsi"/>
        </w:rPr>
      </w:pPr>
    </w:p>
    <w:p w14:paraId="1316E823" w14:textId="1EE14454" w:rsidR="00990F68" w:rsidRDefault="00990F68" w:rsidP="00990F68">
      <w:pPr>
        <w:rPr>
          <w:lang w:val="nn-NO"/>
        </w:rPr>
      </w:pPr>
      <w:r w:rsidRPr="00761EB6">
        <w:rPr>
          <w:lang w:val="nn-NO"/>
        </w:rPr>
        <w:t xml:space="preserve">Tromsø, </w:t>
      </w:r>
      <w:r w:rsidR="00B1666D">
        <w:rPr>
          <w:lang w:val="nn-NO"/>
        </w:rPr>
        <w:t>5</w:t>
      </w:r>
      <w:r w:rsidRPr="00761EB6">
        <w:rPr>
          <w:lang w:val="nn-NO"/>
        </w:rPr>
        <w:t>. januar 202</w:t>
      </w:r>
      <w:r w:rsidR="00B1666D">
        <w:rPr>
          <w:lang w:val="nn-NO"/>
        </w:rPr>
        <w:t>2</w:t>
      </w:r>
    </w:p>
    <w:p w14:paraId="70D43EC2" w14:textId="77777777" w:rsidR="00990F68" w:rsidRPr="00761EB6" w:rsidRDefault="00990F68" w:rsidP="00990F68">
      <w:pPr>
        <w:rPr>
          <w:lang w:val="nn-NO"/>
        </w:rPr>
      </w:pPr>
    </w:p>
    <w:p w14:paraId="19789396" w14:textId="5D64133F" w:rsidR="00990F68" w:rsidRPr="00761EB6" w:rsidRDefault="00990F68" w:rsidP="00990F68">
      <w:pPr>
        <w:ind w:left="1416" w:hanging="1416"/>
        <w:rPr>
          <w:lang w:val="nn-NO"/>
        </w:rPr>
      </w:pPr>
      <w:r w:rsidRPr="00761EB6">
        <w:rPr>
          <w:lang w:val="nn-NO"/>
        </w:rPr>
        <w:t xml:space="preserve">Matias Hogne Kjerstad            </w:t>
      </w:r>
      <w:r w:rsidR="00B1666D" w:rsidRPr="002A4BAA">
        <w:rPr>
          <w:lang w:val="nn-NO"/>
        </w:rPr>
        <w:t>Line Solbakken</w:t>
      </w:r>
      <w:r w:rsidR="00B1666D" w:rsidRPr="00761EB6">
        <w:rPr>
          <w:lang w:val="nn-NO"/>
        </w:rPr>
        <w:t xml:space="preserve"> </w:t>
      </w:r>
      <w:r w:rsidR="004253CC">
        <w:rPr>
          <w:lang w:val="nn-NO"/>
        </w:rPr>
        <w:tab/>
      </w:r>
      <w:r w:rsidR="004253CC">
        <w:rPr>
          <w:lang w:val="nn-NO"/>
        </w:rPr>
        <w:tab/>
      </w:r>
      <w:r w:rsidR="004253CC">
        <w:rPr>
          <w:lang w:val="nn-NO"/>
        </w:rPr>
        <w:tab/>
      </w:r>
      <w:r w:rsidR="004253CC" w:rsidRPr="002A4BAA">
        <w:rPr>
          <w:lang w:val="nn-NO"/>
        </w:rPr>
        <w:t>Pål Julius Skogholt</w:t>
      </w:r>
    </w:p>
    <w:p w14:paraId="41C2A5C1" w14:textId="77777777" w:rsidR="00990F68" w:rsidRPr="00761EB6" w:rsidRDefault="00990F68" w:rsidP="00990F68">
      <w:pPr>
        <w:ind w:left="1416" w:hanging="1416"/>
        <w:rPr>
          <w:lang w:val="nn-NO"/>
        </w:rPr>
      </w:pPr>
      <w:r w:rsidRPr="00761EB6">
        <w:rPr>
          <w:rFonts w:eastAsia="Times New Roman" w:cs="Times New Roman"/>
          <w:lang w:val="nn-NO"/>
        </w:rPr>
        <w:t xml:space="preserve">(sign.)          </w:t>
      </w:r>
      <w:r w:rsidRPr="00761EB6">
        <w:rPr>
          <w:rFonts w:eastAsia="Times New Roman" w:cs="Times New Roman"/>
          <w:lang w:val="nn-NO"/>
        </w:rPr>
        <w:tab/>
      </w:r>
      <w:r w:rsidRPr="00761EB6">
        <w:rPr>
          <w:rFonts w:eastAsia="Times New Roman" w:cs="Times New Roman"/>
          <w:lang w:val="nn-NO"/>
        </w:rPr>
        <w:tab/>
      </w:r>
      <w:r w:rsidRPr="00761EB6">
        <w:rPr>
          <w:rFonts w:eastAsia="Times New Roman" w:cs="Times New Roman"/>
          <w:lang w:val="nn-NO"/>
        </w:rPr>
        <w:tab/>
      </w:r>
      <w:r w:rsidRPr="00761EB6">
        <w:rPr>
          <w:rFonts w:eastAsia="Times New Roman" w:cs="Times New Roman"/>
          <w:lang w:val="nn-NO"/>
        </w:rPr>
        <w:tab/>
        <w:t xml:space="preserve"> </w:t>
      </w:r>
      <w:r w:rsidRPr="00761EB6">
        <w:rPr>
          <w:lang w:val="nn-NO"/>
        </w:rPr>
        <w:t>(sign.)                                              (sign.)</w:t>
      </w:r>
    </w:p>
    <w:p w14:paraId="635DA2CB" w14:textId="77777777" w:rsidR="00990F68" w:rsidRPr="00761EB6" w:rsidRDefault="00990F68" w:rsidP="00990F68">
      <w:pPr>
        <w:ind w:left="1416" w:hanging="1416"/>
        <w:rPr>
          <w:lang w:val="nn-NO"/>
        </w:rPr>
      </w:pPr>
    </w:p>
    <w:p w14:paraId="1A3B431B" w14:textId="77777777" w:rsidR="00990F68" w:rsidRPr="00761EB6" w:rsidRDefault="00990F68" w:rsidP="00990F68">
      <w:pPr>
        <w:ind w:left="1416" w:hanging="1416"/>
        <w:rPr>
          <w:lang w:val="nn-NO"/>
        </w:rPr>
      </w:pPr>
    </w:p>
    <w:p w14:paraId="6E8A11DC" w14:textId="540C5125" w:rsidR="00990F68" w:rsidRPr="00761EB6" w:rsidRDefault="00B1666D" w:rsidP="00990F68">
      <w:pPr>
        <w:ind w:left="1416" w:hanging="1416"/>
        <w:rPr>
          <w:lang w:val="nn-NO"/>
        </w:rPr>
      </w:pPr>
      <w:r w:rsidRPr="00761EB6">
        <w:rPr>
          <w:lang w:val="nn-NO"/>
        </w:rPr>
        <w:t>Stein Valkoinen</w:t>
      </w:r>
      <w:r w:rsidR="00990F68" w:rsidRPr="00761EB6">
        <w:rPr>
          <w:lang w:val="nn-NO"/>
        </w:rPr>
        <w:tab/>
        <w:t xml:space="preserve">            Abdalla Ali Mohammed</w:t>
      </w:r>
      <w:r w:rsidR="00990F68" w:rsidRPr="00761EB6">
        <w:rPr>
          <w:lang w:val="nn-NO"/>
        </w:rPr>
        <w:tab/>
      </w:r>
      <w:r>
        <w:rPr>
          <w:lang w:val="nn-NO"/>
        </w:rPr>
        <w:tab/>
      </w:r>
      <w:r w:rsidR="00990F68" w:rsidRPr="00761EB6">
        <w:rPr>
          <w:lang w:val="nn-NO"/>
        </w:rPr>
        <w:t>Maja Sandvik Lockert</w:t>
      </w:r>
    </w:p>
    <w:p w14:paraId="41DC27D2" w14:textId="77777777" w:rsidR="00990F68" w:rsidRPr="00761EB6" w:rsidRDefault="00990F68" w:rsidP="00990F68">
      <w:pPr>
        <w:rPr>
          <w:lang w:val="nn-NO"/>
        </w:rPr>
      </w:pPr>
      <w:r w:rsidRPr="00761EB6">
        <w:rPr>
          <w:rFonts w:eastAsia="Times New Roman" w:cs="Times New Roman"/>
          <w:lang w:val="nn-NO"/>
        </w:rPr>
        <w:t xml:space="preserve">(sign.)          </w:t>
      </w:r>
      <w:r w:rsidRPr="00761EB6">
        <w:rPr>
          <w:rFonts w:eastAsia="Times New Roman" w:cs="Times New Roman"/>
          <w:lang w:val="nn-NO"/>
        </w:rPr>
        <w:tab/>
      </w:r>
      <w:r w:rsidRPr="00761EB6">
        <w:rPr>
          <w:rFonts w:eastAsia="Times New Roman" w:cs="Times New Roman"/>
          <w:lang w:val="nn-NO"/>
        </w:rPr>
        <w:tab/>
      </w:r>
      <w:r w:rsidRPr="00761EB6">
        <w:rPr>
          <w:rFonts w:eastAsia="Times New Roman" w:cs="Times New Roman"/>
          <w:lang w:val="nn-NO"/>
        </w:rPr>
        <w:tab/>
        <w:t xml:space="preserve"> </w:t>
      </w:r>
      <w:r w:rsidRPr="00761EB6">
        <w:rPr>
          <w:lang w:val="nn-NO"/>
        </w:rPr>
        <w:t>(sign.)                                              (sign.)</w:t>
      </w:r>
    </w:p>
    <w:p w14:paraId="35F089B8" w14:textId="77777777" w:rsidR="00990F68" w:rsidRPr="00761EB6" w:rsidRDefault="00990F68" w:rsidP="00990F68">
      <w:pPr>
        <w:ind w:left="1416" w:hanging="1416"/>
        <w:rPr>
          <w:lang w:val="nn-NO"/>
        </w:rPr>
      </w:pPr>
      <w:r w:rsidRPr="00761EB6">
        <w:rPr>
          <w:lang w:val="nn-NO"/>
        </w:rPr>
        <w:t xml:space="preserve"> </w:t>
      </w:r>
    </w:p>
    <w:p w14:paraId="67E016EE" w14:textId="77777777" w:rsidR="00990F68" w:rsidRPr="00761EB6" w:rsidRDefault="00990F68" w:rsidP="00990F68">
      <w:pPr>
        <w:ind w:left="1416" w:hanging="1416"/>
        <w:rPr>
          <w:lang w:val="nn-NO"/>
        </w:rPr>
      </w:pPr>
      <w:r w:rsidRPr="00761EB6">
        <w:rPr>
          <w:lang w:val="nn-NO"/>
        </w:rPr>
        <w:t xml:space="preserve"> </w:t>
      </w:r>
    </w:p>
    <w:p w14:paraId="1ADCA66B" w14:textId="1E2089D7" w:rsidR="00990F68" w:rsidRPr="00E52123" w:rsidRDefault="007803F0" w:rsidP="00990F68">
      <w:pPr>
        <w:ind w:left="1416" w:hanging="1416"/>
      </w:pPr>
      <w:r w:rsidRPr="007803F0">
        <w:rPr>
          <w:lang w:val="nn-NO"/>
        </w:rPr>
        <w:t>Reinaldo Montalvao</w:t>
      </w:r>
      <w:r w:rsidR="00990F68" w:rsidRPr="002A4BAA">
        <w:rPr>
          <w:lang w:val="nn-NO"/>
        </w:rPr>
        <w:tab/>
        <w:t xml:space="preserve">    </w:t>
      </w:r>
      <w:r w:rsidR="00E52123">
        <w:rPr>
          <w:lang w:val="nn-NO"/>
        </w:rPr>
        <w:tab/>
      </w:r>
      <w:r w:rsidR="00E52123" w:rsidRPr="00E52123">
        <w:rPr>
          <w:lang w:val="nn-NO"/>
        </w:rPr>
        <w:t>Erling Petter Trones</w:t>
      </w:r>
    </w:p>
    <w:p w14:paraId="1DE91750" w14:textId="53571BBA" w:rsidR="00990F68" w:rsidRPr="00761EB6" w:rsidRDefault="00990F68" w:rsidP="00990F68">
      <w:pPr>
        <w:rPr>
          <w:lang w:val="nn-NO"/>
        </w:rPr>
      </w:pPr>
      <w:r w:rsidRPr="00761EB6">
        <w:rPr>
          <w:lang w:val="nn-NO"/>
        </w:rPr>
        <w:t xml:space="preserve">(sign.)                                    (sign.) </w:t>
      </w:r>
    </w:p>
    <w:p w14:paraId="123013A2" w14:textId="0E58AE59" w:rsidR="00990F68" w:rsidRDefault="00990F68" w:rsidP="00990F68">
      <w:pPr>
        <w:rPr>
          <w:lang w:val="nn-NO"/>
        </w:rPr>
      </w:pPr>
    </w:p>
    <w:p w14:paraId="596DF0D6" w14:textId="77777777" w:rsidR="00990F68" w:rsidRPr="00761EB6" w:rsidRDefault="00990F68" w:rsidP="00990F68">
      <w:pPr>
        <w:rPr>
          <w:lang w:val="nn-NO"/>
        </w:rPr>
      </w:pPr>
    </w:p>
    <w:p w14:paraId="69BD2A6A" w14:textId="77777777" w:rsidR="00990F68" w:rsidRPr="00761EB6" w:rsidRDefault="00990F68" w:rsidP="00990F68">
      <w:pPr>
        <w:pStyle w:val="Header"/>
        <w:rPr>
          <w:lang w:val="nn-NO"/>
        </w:rPr>
      </w:pPr>
      <w:r w:rsidRPr="00761EB6">
        <w:rPr>
          <w:rFonts w:cs="Times New Roman"/>
          <w:lang w:val="nn-NO"/>
        </w:rPr>
        <w:t xml:space="preserve">Vedlegg:            </w:t>
      </w:r>
      <w:bookmarkStart w:id="2" w:name="_2et92p0" w:colFirst="0" w:colLast="0"/>
      <w:bookmarkStart w:id="3" w:name="_Vedlegg_1:_Arbeidsplanen"/>
      <w:bookmarkEnd w:id="2"/>
      <w:bookmarkEnd w:id="3"/>
    </w:p>
    <w:p w14:paraId="19111B32" w14:textId="23F6675F" w:rsidR="00990F68" w:rsidRPr="007E72DC" w:rsidRDefault="00990F68" w:rsidP="00990F68">
      <w:pPr>
        <w:rPr>
          <w:lang w:val="nn-NO"/>
        </w:rPr>
      </w:pPr>
      <w:r w:rsidRPr="004A070A">
        <w:rPr>
          <w:lang w:val="nn-NO"/>
        </w:rPr>
        <w:t>1</w:t>
      </w:r>
      <w:r w:rsidR="00371B98">
        <w:rPr>
          <w:lang w:val="nn-NO"/>
        </w:rPr>
        <w:tab/>
      </w:r>
      <w:r w:rsidRPr="004A070A">
        <w:rPr>
          <w:lang w:val="nn-NO"/>
        </w:rPr>
        <w:t>Arbeidsplanen for 202</w:t>
      </w:r>
      <w:r w:rsidR="008D35FE">
        <w:rPr>
          <w:lang w:val="nn-NO"/>
        </w:rPr>
        <w:t>1</w:t>
      </w:r>
      <w:r w:rsidRPr="004A070A">
        <w:rPr>
          <w:lang w:val="nn-NO"/>
        </w:rPr>
        <w:br/>
        <w:t>2</w:t>
      </w:r>
      <w:r w:rsidR="00371B98">
        <w:rPr>
          <w:lang w:val="nn-NO"/>
        </w:rPr>
        <w:tab/>
      </w:r>
      <w:r w:rsidRPr="004A070A">
        <w:rPr>
          <w:lang w:val="nn-NO"/>
        </w:rPr>
        <w:t xml:space="preserve">Liste over </w:t>
      </w:r>
      <w:proofErr w:type="spellStart"/>
      <w:r w:rsidRPr="004A070A">
        <w:rPr>
          <w:lang w:val="nn-NO"/>
        </w:rPr>
        <w:t>arrangementer</w:t>
      </w:r>
      <w:proofErr w:type="spellEnd"/>
      <w:r w:rsidR="00371B98">
        <w:rPr>
          <w:lang w:val="nn-NO"/>
        </w:rPr>
        <w:br/>
      </w:r>
      <w:r w:rsidR="008D35FE">
        <w:rPr>
          <w:lang w:val="nn-NO"/>
        </w:rPr>
        <w:t>3</w:t>
      </w:r>
      <w:r w:rsidR="00371B98">
        <w:rPr>
          <w:lang w:val="nn-NO"/>
        </w:rPr>
        <w:tab/>
      </w:r>
      <w:proofErr w:type="spellStart"/>
      <w:r w:rsidR="008D35FE">
        <w:rPr>
          <w:lang w:val="nn-NO"/>
        </w:rPr>
        <w:t>V</w:t>
      </w:r>
      <w:r w:rsidR="003769E5">
        <w:rPr>
          <w:lang w:val="nn-NO"/>
        </w:rPr>
        <w:t>algkamprapporten</w:t>
      </w:r>
      <w:proofErr w:type="spellEnd"/>
      <w:r w:rsidR="003769E5">
        <w:rPr>
          <w:lang w:val="nn-NO"/>
        </w:rPr>
        <w:t xml:space="preserve"> for 202</w:t>
      </w:r>
      <w:r w:rsidR="00371B98">
        <w:rPr>
          <w:lang w:val="nn-NO"/>
        </w:rPr>
        <w:t>1</w:t>
      </w:r>
      <w:r w:rsidRPr="004A070A">
        <w:rPr>
          <w:lang w:val="nn-NO"/>
        </w:rPr>
        <w:t xml:space="preserve"> </w:t>
      </w:r>
      <w:r w:rsidRPr="004A070A">
        <w:rPr>
          <w:lang w:val="nn-NO"/>
        </w:rPr>
        <w:br/>
      </w:r>
      <w:r w:rsidR="003769E5">
        <w:rPr>
          <w:lang w:val="nn-NO"/>
        </w:rPr>
        <w:t>4</w:t>
      </w:r>
      <w:r w:rsidR="00371B98">
        <w:rPr>
          <w:lang w:val="nn-NO"/>
        </w:rPr>
        <w:tab/>
      </w:r>
      <w:r w:rsidRPr="004A070A">
        <w:rPr>
          <w:lang w:val="nn-NO"/>
        </w:rPr>
        <w:t xml:space="preserve">Liste over </w:t>
      </w:r>
      <w:proofErr w:type="spellStart"/>
      <w:r w:rsidRPr="004A070A">
        <w:rPr>
          <w:lang w:val="nn-NO"/>
        </w:rPr>
        <w:t>folkevalgte</w:t>
      </w:r>
      <w:proofErr w:type="spellEnd"/>
      <w:r w:rsidRPr="004A070A">
        <w:rPr>
          <w:lang w:val="nn-NO"/>
        </w:rPr>
        <w:t xml:space="preserve"> og </w:t>
      </w:r>
      <w:proofErr w:type="spellStart"/>
      <w:r w:rsidRPr="004A070A">
        <w:rPr>
          <w:lang w:val="nn-NO"/>
        </w:rPr>
        <w:t>tillitsvalgte</w:t>
      </w:r>
      <w:proofErr w:type="spellEnd"/>
      <w:r w:rsidRPr="004A070A">
        <w:rPr>
          <w:lang w:val="nn-NO"/>
        </w:rPr>
        <w:t xml:space="preserve"> </w:t>
      </w:r>
      <w:r w:rsidRPr="004A070A">
        <w:rPr>
          <w:lang w:val="nn-NO"/>
        </w:rPr>
        <w:br/>
      </w:r>
      <w:r w:rsidRPr="00761EB6">
        <w:rPr>
          <w:lang w:val="nn-NO"/>
        </w:rPr>
        <w:br w:type="page"/>
      </w:r>
    </w:p>
    <w:p w14:paraId="404D1C37" w14:textId="333C634D" w:rsidR="00990F68" w:rsidRPr="000E16FD" w:rsidRDefault="00990F68" w:rsidP="000E16FD">
      <w:pPr>
        <w:pStyle w:val="Title"/>
        <w:rPr>
          <w:sz w:val="22"/>
          <w:szCs w:val="22"/>
          <w:lang w:val="nn-NO"/>
        </w:rPr>
      </w:pPr>
      <w:bookmarkStart w:id="4" w:name="_Vedlegg_1:_Arbeidsplanen_1"/>
      <w:bookmarkEnd w:id="4"/>
      <w:r w:rsidRPr="000E16FD">
        <w:rPr>
          <w:sz w:val="22"/>
          <w:szCs w:val="22"/>
          <w:lang w:val="nn-NO"/>
        </w:rPr>
        <w:lastRenderedPageBreak/>
        <w:t>Vedlegg 1: Arbeidsplanen for 202</w:t>
      </w:r>
      <w:r w:rsidR="00B1666D" w:rsidRPr="000E16FD">
        <w:rPr>
          <w:sz w:val="22"/>
          <w:szCs w:val="22"/>
          <w:lang w:val="nn-NO"/>
        </w:rPr>
        <w:t>1</w:t>
      </w:r>
    </w:p>
    <w:p w14:paraId="694035A8" w14:textId="44C904B6" w:rsidR="00990F68" w:rsidRPr="00371B98" w:rsidRDefault="00990F68" w:rsidP="000E16FD">
      <w:pPr>
        <w:pStyle w:val="Title"/>
        <w:rPr>
          <w:sz w:val="52"/>
          <w:lang w:val="nn-NO"/>
        </w:rPr>
      </w:pPr>
      <w:r w:rsidRPr="00371B98">
        <w:rPr>
          <w:rFonts w:cs="Times New Roman"/>
          <w:sz w:val="52"/>
          <w:lang w:val="nn-NO"/>
        </w:rPr>
        <w:t>Arbeidsplan for styret i Tromsø SV 202</w:t>
      </w:r>
      <w:r w:rsidR="00EA6995" w:rsidRPr="00371B98">
        <w:rPr>
          <w:rFonts w:cs="Times New Roman"/>
          <w:sz w:val="52"/>
          <w:lang w:val="nn-NO"/>
        </w:rPr>
        <w:t>1</w:t>
      </w:r>
    </w:p>
    <w:p w14:paraId="5F575967" w14:textId="77777777" w:rsidR="00990F68" w:rsidRPr="008D41EB" w:rsidRDefault="00990F68" w:rsidP="00990F68">
      <w:pPr>
        <w:rPr>
          <w:lang w:val="nn-NO"/>
        </w:rPr>
      </w:pPr>
    </w:p>
    <w:p w14:paraId="2EE388B5" w14:textId="77777777" w:rsidR="00ED272B" w:rsidRPr="00640048" w:rsidRDefault="00ED272B" w:rsidP="00ED272B">
      <w:bookmarkStart w:id="5" w:name="_Vedlegg_2:_Liste"/>
      <w:bookmarkEnd w:id="5"/>
      <w:r>
        <w:t xml:space="preserve">Dette dokumentet skal veilede arbeidet i Tromsø SV i 2021. Planen er retningsgivende og må oppdateres etter hvert. </w:t>
      </w:r>
    </w:p>
    <w:p w14:paraId="6A0054EE" w14:textId="77777777" w:rsidR="00ED272B" w:rsidRDefault="00ED272B" w:rsidP="00ED272B">
      <w:r>
        <w:t xml:space="preserve"> </w:t>
      </w:r>
    </w:p>
    <w:p w14:paraId="30B9F66F" w14:textId="0EF95932" w:rsidR="00ED272B" w:rsidRPr="007F0084" w:rsidRDefault="00ED272B" w:rsidP="00ED272B">
      <w:r>
        <w:t>2021 er et stortingsvalgår. Vi ønsker å bruke året på en solid og god valgkamp, samt å øke medlemstallet ytterligere. Målet må være en stadig vekst i medlemsmassen, men dette vil igjen by på utfordringer når det gjelder å involvere våre medlemmer i partiarbeide og</w:t>
      </w:r>
      <w:r w:rsidR="004253CC">
        <w:t xml:space="preserve"> </w:t>
      </w:r>
      <w:r>
        <w:t>politikkutvikling.</w:t>
      </w:r>
    </w:p>
    <w:p w14:paraId="692FC388" w14:textId="77777777" w:rsidR="00ED272B" w:rsidRPr="00073F0B" w:rsidRDefault="00ED272B" w:rsidP="00ED272B">
      <w:r>
        <w:t xml:space="preserve">Vi vil gi medlemmene gode kanaler for innvirkning på poltikken i Tromsø kommune, samt legge til-rette for at medlemmer skal ha innflytelse på prosesser sentralt i partiet. </w:t>
      </w:r>
    </w:p>
    <w:p w14:paraId="686D35FC" w14:textId="77777777" w:rsidR="00ED272B" w:rsidRDefault="00ED272B" w:rsidP="00ED272B"/>
    <w:p w14:paraId="40BCEEDF" w14:textId="77777777" w:rsidR="00ED272B" w:rsidRPr="003F7443" w:rsidRDefault="00ED272B" w:rsidP="00ED272B">
      <w:pPr>
        <w:rPr>
          <w:lang w:val="nn-NO"/>
        </w:rPr>
      </w:pPr>
      <w:r w:rsidRPr="003F7443">
        <w:rPr>
          <w:lang w:val="nn-NO"/>
        </w:rPr>
        <w:t xml:space="preserve">Tromsø SVs mål for året: </w:t>
      </w:r>
    </w:p>
    <w:p w14:paraId="2B24B130" w14:textId="77777777" w:rsidR="00ED272B" w:rsidRDefault="00ED272B" w:rsidP="00ED272B">
      <w:pPr>
        <w:pStyle w:val="ListParagraph"/>
        <w:numPr>
          <w:ilvl w:val="0"/>
          <w:numId w:val="11"/>
        </w:numPr>
        <w:spacing w:line="256" w:lineRule="auto"/>
      </w:pPr>
      <w:r>
        <w:t>Legge til rette for at medlemmene får reell innvirkning på politikken i Tromsø</w:t>
      </w:r>
    </w:p>
    <w:p w14:paraId="39AE3F8D" w14:textId="77777777" w:rsidR="00ED272B" w:rsidRDefault="00ED272B" w:rsidP="00ED272B">
      <w:pPr>
        <w:pStyle w:val="ListParagraph"/>
        <w:numPr>
          <w:ilvl w:val="0"/>
          <w:numId w:val="11"/>
        </w:numPr>
        <w:spacing w:line="256" w:lineRule="auto"/>
      </w:pPr>
      <w:r>
        <w:t xml:space="preserve">Skape politisk utviklingsverksted for våre medlemmer </w:t>
      </w:r>
    </w:p>
    <w:p w14:paraId="6CC8D824" w14:textId="77777777" w:rsidR="00ED272B" w:rsidRDefault="00ED272B" w:rsidP="00ED272B">
      <w:pPr>
        <w:pStyle w:val="ListParagraph"/>
        <w:numPr>
          <w:ilvl w:val="0"/>
          <w:numId w:val="11"/>
        </w:numPr>
        <w:spacing w:line="256" w:lineRule="auto"/>
      </w:pPr>
      <w:r>
        <w:t xml:space="preserve">Jobbe for å </w:t>
      </w:r>
      <w:r w:rsidRPr="00BB1E7F">
        <w:t>få størst mulig gjennomslags kraft for vår politikk i kommunestyret samt ta eierskap til våre saker.</w:t>
      </w:r>
    </w:p>
    <w:p w14:paraId="7018C7B3" w14:textId="77777777" w:rsidR="00ED272B" w:rsidRDefault="00ED272B" w:rsidP="00ED272B">
      <w:pPr>
        <w:pStyle w:val="ListParagraph"/>
        <w:numPr>
          <w:ilvl w:val="0"/>
          <w:numId w:val="11"/>
        </w:numPr>
        <w:spacing w:line="256" w:lineRule="auto"/>
      </w:pPr>
      <w:r w:rsidRPr="00BB1E7F">
        <w:t>Få</w:t>
      </w:r>
      <w:r>
        <w:t xml:space="preserve"> </w:t>
      </w:r>
      <w:r w:rsidRPr="00BB1E7F">
        <w:t>et dir</w:t>
      </w:r>
      <w:r>
        <w:t>e</w:t>
      </w:r>
      <w:r w:rsidRPr="00BB1E7F">
        <w:t>ktemandat til Stortinget</w:t>
      </w:r>
      <w:r>
        <w:t xml:space="preserve"> fra Troms</w:t>
      </w:r>
    </w:p>
    <w:p w14:paraId="01B20A27" w14:textId="77777777" w:rsidR="00ED272B" w:rsidRDefault="00ED272B" w:rsidP="00ED272B"/>
    <w:p w14:paraId="263C31D7" w14:textId="77777777" w:rsidR="00ED272B" w:rsidRDefault="00ED272B" w:rsidP="00ED272B">
      <w:r>
        <w:t>Handlinger:</w:t>
      </w:r>
    </w:p>
    <w:p w14:paraId="6E50DD5F" w14:textId="77777777" w:rsidR="00ED272B" w:rsidRDefault="00ED272B" w:rsidP="00ED272B">
      <w:pPr>
        <w:pStyle w:val="ListParagraph"/>
        <w:numPr>
          <w:ilvl w:val="0"/>
          <w:numId w:val="4"/>
        </w:numPr>
        <w:spacing w:line="256" w:lineRule="auto"/>
      </w:pPr>
      <w:r>
        <w:t>Arrangere møter om aktuelle tema, og legge til rette for gode vedtak</w:t>
      </w:r>
    </w:p>
    <w:p w14:paraId="2F49754E" w14:textId="77777777" w:rsidR="00ED272B" w:rsidRDefault="00ED272B" w:rsidP="00ED272B">
      <w:pPr>
        <w:pStyle w:val="ListParagraph"/>
        <w:numPr>
          <w:ilvl w:val="0"/>
          <w:numId w:val="4"/>
        </w:numPr>
        <w:spacing w:line="256" w:lineRule="auto"/>
      </w:pPr>
      <w:r>
        <w:t xml:space="preserve">Arrangere ulike lavterskeltiltak/sosiale tiltak for at det skal bli lettere å bli med i partiarbeidet, spesielt rettet mot nye medlemmer </w:t>
      </w:r>
    </w:p>
    <w:p w14:paraId="30260B7A" w14:textId="77777777" w:rsidR="00ED272B" w:rsidRDefault="00ED272B" w:rsidP="00ED272B">
      <w:pPr>
        <w:pStyle w:val="ListParagraph"/>
        <w:numPr>
          <w:ilvl w:val="0"/>
          <w:numId w:val="4"/>
        </w:numPr>
        <w:spacing w:line="256" w:lineRule="auto"/>
      </w:pPr>
      <w:r>
        <w:t xml:space="preserve">Kommunisere godt med medlemmer og andre ved bruk av sosiale medier, e-post og andre kanaler </w:t>
      </w:r>
    </w:p>
    <w:p w14:paraId="3E930E81" w14:textId="77777777" w:rsidR="00ED272B" w:rsidRDefault="00ED272B" w:rsidP="00ED272B">
      <w:pPr>
        <w:pStyle w:val="ListParagraph"/>
        <w:numPr>
          <w:ilvl w:val="0"/>
          <w:numId w:val="4"/>
        </w:numPr>
        <w:spacing w:line="256" w:lineRule="auto"/>
      </w:pPr>
      <w:r>
        <w:t>Utvikle et bedre opplærings- og skoleringstilbud i Tromsø S</w:t>
      </w:r>
      <w:r w:rsidRPr="00BB1E7F">
        <w:t>V</w:t>
      </w:r>
    </w:p>
    <w:p w14:paraId="2AA033C5" w14:textId="77777777" w:rsidR="00ED272B" w:rsidRDefault="00ED272B" w:rsidP="00ED272B">
      <w:pPr>
        <w:pStyle w:val="ListParagraph"/>
        <w:numPr>
          <w:ilvl w:val="0"/>
          <w:numId w:val="4"/>
        </w:numPr>
        <w:spacing w:line="256" w:lineRule="auto"/>
      </w:pPr>
      <w:bookmarkStart w:id="6" w:name="_Hlk92147227"/>
      <w:r>
        <w:t>Holde medlemsrettende aktiviteter i løpet av 2021 om lokale/nasjonale temaer. Halvparten av møtene legges opp med flere innledere og diskusjon, hvor også publikum kan delta</w:t>
      </w:r>
    </w:p>
    <w:bookmarkEnd w:id="6"/>
    <w:p w14:paraId="5EEEDC4A" w14:textId="15072C16" w:rsidR="00ED272B" w:rsidRDefault="00ED272B" w:rsidP="00ED272B">
      <w:pPr>
        <w:pStyle w:val="ListParagraph"/>
        <w:numPr>
          <w:ilvl w:val="0"/>
          <w:numId w:val="4"/>
        </w:numPr>
        <w:spacing w:line="256" w:lineRule="auto"/>
      </w:pPr>
      <w:r w:rsidRPr="00CB76C8">
        <w:t>Styret skal etterstrebe å ha arrangementer og partiaktiviteter utenfor de sentrale områdene av Tromsø</w:t>
      </w:r>
    </w:p>
    <w:p w14:paraId="4F33104C" w14:textId="22BF9701" w:rsidR="001F7574" w:rsidRDefault="001F7574" w:rsidP="00ED272B">
      <w:pPr>
        <w:pStyle w:val="ListParagraph"/>
        <w:numPr>
          <w:ilvl w:val="0"/>
          <w:numId w:val="4"/>
        </w:numPr>
        <w:spacing w:line="256" w:lineRule="auto"/>
      </w:pPr>
      <w:r>
        <w:t xml:space="preserve">Drive en aktiv og utadrettet valgkamp på SVs arbeidsprogram </w:t>
      </w:r>
    </w:p>
    <w:p w14:paraId="6EEA147F" w14:textId="77777777" w:rsidR="004253CC" w:rsidRPr="00465018" w:rsidRDefault="004253CC" w:rsidP="004253CC">
      <w:pPr>
        <w:pStyle w:val="ListParagraph"/>
        <w:spacing w:line="256" w:lineRule="auto"/>
        <w:ind w:left="768"/>
      </w:pPr>
    </w:p>
    <w:p w14:paraId="32FD5391" w14:textId="77777777" w:rsidR="004253CC" w:rsidRDefault="004253CC">
      <w:pPr>
        <w:rPr>
          <w:rFonts w:asciiTheme="majorHAnsi" w:eastAsiaTheme="majorEastAsia" w:hAnsiTheme="majorHAnsi" w:cstheme="majorHAnsi"/>
          <w:b/>
          <w:color w:val="F04F4C"/>
          <w:spacing w:val="-16"/>
          <w:kern w:val="28"/>
          <w:sz w:val="40"/>
          <w:szCs w:val="52"/>
          <w:lang w:eastAsia="nn-NO"/>
        </w:rPr>
      </w:pPr>
      <w:r>
        <w:rPr>
          <w:rFonts w:asciiTheme="majorHAnsi" w:hAnsiTheme="majorHAnsi" w:cstheme="majorHAnsi"/>
        </w:rPr>
        <w:br w:type="page"/>
      </w:r>
    </w:p>
    <w:p w14:paraId="677031DA" w14:textId="0EDF9900" w:rsidR="00990F68" w:rsidRPr="000E16FD" w:rsidRDefault="00990F68" w:rsidP="000E16FD">
      <w:pPr>
        <w:pStyle w:val="Title"/>
        <w:rPr>
          <w:sz w:val="22"/>
          <w:szCs w:val="22"/>
        </w:rPr>
      </w:pPr>
      <w:bookmarkStart w:id="7" w:name="_Vedlegg_2:_Liste_1"/>
      <w:bookmarkEnd w:id="7"/>
      <w:r w:rsidRPr="000E16FD">
        <w:rPr>
          <w:sz w:val="22"/>
          <w:szCs w:val="22"/>
        </w:rPr>
        <w:lastRenderedPageBreak/>
        <w:t xml:space="preserve">Vedlegg 2: Liste over arrangementer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650"/>
        <w:gridCol w:w="7420"/>
      </w:tblGrid>
      <w:tr w:rsidR="00990F68" w:rsidRPr="00497C19" w14:paraId="570ECFA3" w14:textId="77777777" w:rsidTr="005914EC">
        <w:tc>
          <w:tcPr>
            <w:tcW w:w="9070" w:type="dxa"/>
            <w:gridSpan w:val="2"/>
            <w:shd w:val="clear" w:color="auto" w:fill="auto"/>
          </w:tcPr>
          <w:p w14:paraId="5635551B" w14:textId="627133A7" w:rsidR="00990F68" w:rsidRPr="00497C19" w:rsidRDefault="00990F68" w:rsidP="000E16FD">
            <w:pPr>
              <w:pStyle w:val="Title"/>
            </w:pPr>
            <w:bookmarkStart w:id="8" w:name="_Liste_over_arrangementer"/>
            <w:bookmarkEnd w:id="8"/>
            <w:r w:rsidRPr="00497C19">
              <w:t>Liste over arrangementer</w:t>
            </w:r>
            <w:r w:rsidR="00595039">
              <w:t xml:space="preserve"> 2021</w:t>
            </w:r>
          </w:p>
        </w:tc>
      </w:tr>
      <w:tr w:rsidR="00990F68" w:rsidRPr="00512C6A" w14:paraId="23406540" w14:textId="77777777" w:rsidTr="005914EC">
        <w:tc>
          <w:tcPr>
            <w:tcW w:w="1650" w:type="dxa"/>
            <w:shd w:val="clear" w:color="auto" w:fill="auto"/>
          </w:tcPr>
          <w:p w14:paraId="6E409074" w14:textId="092CF8FD" w:rsidR="00990F68" w:rsidRPr="006D3BE8" w:rsidRDefault="00990F68" w:rsidP="005914EC">
            <w:pPr>
              <w:spacing w:line="276" w:lineRule="auto"/>
              <w:rPr>
                <w:rFonts w:asciiTheme="majorHAnsi" w:hAnsiTheme="majorHAnsi" w:cstheme="majorHAnsi"/>
              </w:rPr>
            </w:pPr>
            <w:r w:rsidRPr="006D3BE8">
              <w:rPr>
                <w:rFonts w:asciiTheme="majorHAnsi" w:hAnsiTheme="majorHAnsi" w:cstheme="majorHAnsi"/>
              </w:rPr>
              <w:t>2</w:t>
            </w:r>
            <w:r w:rsidR="00595039" w:rsidRPr="006D3BE8">
              <w:rPr>
                <w:rFonts w:asciiTheme="majorHAnsi" w:hAnsiTheme="majorHAnsi" w:cstheme="majorHAnsi"/>
              </w:rPr>
              <w:t>1</w:t>
            </w:r>
            <w:r w:rsidRPr="006D3BE8">
              <w:rPr>
                <w:rFonts w:asciiTheme="majorHAnsi" w:hAnsiTheme="majorHAnsi" w:cstheme="majorHAnsi"/>
              </w:rPr>
              <w:t>. januar</w:t>
            </w:r>
            <w:r w:rsidRPr="006D3BE8">
              <w:rPr>
                <w:rFonts w:asciiTheme="majorHAnsi" w:hAnsiTheme="majorHAnsi" w:cstheme="majorHAnsi"/>
              </w:rPr>
              <w:tab/>
            </w:r>
          </w:p>
        </w:tc>
        <w:tc>
          <w:tcPr>
            <w:tcW w:w="7420" w:type="dxa"/>
          </w:tcPr>
          <w:p w14:paraId="3DF2B617" w14:textId="41064CFC" w:rsidR="00990F68" w:rsidRPr="006D3BE8" w:rsidRDefault="00FE2D15" w:rsidP="005914EC">
            <w:pPr>
              <w:spacing w:line="276" w:lineRule="auto"/>
              <w:rPr>
                <w:rFonts w:asciiTheme="majorHAnsi" w:hAnsiTheme="majorHAnsi" w:cstheme="majorHAnsi"/>
              </w:rPr>
            </w:pPr>
            <w:r w:rsidRPr="006D3BE8">
              <w:rPr>
                <w:rFonts w:asciiTheme="majorHAnsi" w:hAnsiTheme="majorHAnsi" w:cstheme="majorHAnsi"/>
              </w:rPr>
              <w:t>Digitalt å</w:t>
            </w:r>
            <w:r w:rsidR="00990F68" w:rsidRPr="006D3BE8">
              <w:rPr>
                <w:rFonts w:asciiTheme="majorHAnsi" w:hAnsiTheme="majorHAnsi" w:cstheme="majorHAnsi"/>
              </w:rPr>
              <w:t xml:space="preserve">rsmøte i Tromsø SV. Innledning ved </w:t>
            </w:r>
            <w:r w:rsidRPr="006D3BE8">
              <w:rPr>
                <w:rFonts w:asciiTheme="majorHAnsi" w:hAnsiTheme="majorHAnsi" w:cstheme="majorHAnsi"/>
              </w:rPr>
              <w:t xml:space="preserve">Kari Elisabeth </w:t>
            </w:r>
            <w:proofErr w:type="spellStart"/>
            <w:r w:rsidRPr="006D3BE8">
              <w:rPr>
                <w:rFonts w:asciiTheme="majorHAnsi" w:hAnsiTheme="majorHAnsi" w:cstheme="majorHAnsi"/>
              </w:rPr>
              <w:t>Kaski</w:t>
            </w:r>
            <w:proofErr w:type="spellEnd"/>
            <w:r w:rsidR="00990F68" w:rsidRPr="006D3BE8">
              <w:rPr>
                <w:rFonts w:asciiTheme="majorHAnsi" w:hAnsiTheme="majorHAnsi" w:cstheme="majorHAnsi"/>
              </w:rPr>
              <w:t xml:space="preserve"> </w:t>
            </w:r>
          </w:p>
        </w:tc>
      </w:tr>
      <w:tr w:rsidR="005C4A57" w:rsidRPr="00512C6A" w14:paraId="466D8B97" w14:textId="77777777" w:rsidTr="005914EC">
        <w:tc>
          <w:tcPr>
            <w:tcW w:w="1650" w:type="dxa"/>
            <w:shd w:val="clear" w:color="auto" w:fill="auto"/>
          </w:tcPr>
          <w:p w14:paraId="3F614C8C" w14:textId="00589DD6" w:rsidR="005C4A57" w:rsidRPr="006D3BE8" w:rsidRDefault="005C4A57" w:rsidP="005914EC">
            <w:pPr>
              <w:spacing w:line="276" w:lineRule="auto"/>
              <w:rPr>
                <w:rFonts w:asciiTheme="majorHAnsi" w:hAnsiTheme="majorHAnsi" w:cstheme="majorHAnsi"/>
              </w:rPr>
            </w:pPr>
            <w:r>
              <w:rPr>
                <w:rFonts w:asciiTheme="majorHAnsi" w:hAnsiTheme="majorHAnsi" w:cstheme="majorHAnsi"/>
              </w:rPr>
              <w:t>16. mars</w:t>
            </w:r>
          </w:p>
        </w:tc>
        <w:tc>
          <w:tcPr>
            <w:tcW w:w="7420" w:type="dxa"/>
          </w:tcPr>
          <w:p w14:paraId="12C26370" w14:textId="431F4341" w:rsidR="005C4A57" w:rsidRPr="006D3BE8" w:rsidRDefault="005C4A57" w:rsidP="005914EC">
            <w:pPr>
              <w:spacing w:line="276" w:lineRule="auto"/>
              <w:rPr>
                <w:rFonts w:asciiTheme="majorHAnsi" w:hAnsiTheme="majorHAnsi" w:cstheme="majorHAnsi"/>
              </w:rPr>
            </w:pPr>
            <w:r>
              <w:rPr>
                <w:rFonts w:asciiTheme="majorHAnsi" w:hAnsiTheme="majorHAnsi" w:cstheme="majorHAnsi"/>
              </w:rPr>
              <w:t>Digitalt møte om rusreformen</w:t>
            </w:r>
            <w:r w:rsidR="00DA3CA6">
              <w:rPr>
                <w:rFonts w:asciiTheme="majorHAnsi" w:hAnsiTheme="majorHAnsi" w:cstheme="majorHAnsi"/>
              </w:rPr>
              <w:t xml:space="preserve">. Innledning med </w:t>
            </w:r>
            <w:r w:rsidR="007F0339" w:rsidRPr="007F0339">
              <w:rPr>
                <w:rFonts w:asciiTheme="majorHAnsi" w:hAnsiTheme="majorHAnsi" w:cstheme="majorHAnsi"/>
              </w:rPr>
              <w:t>Kenneth Hellberg</w:t>
            </w:r>
          </w:p>
        </w:tc>
      </w:tr>
      <w:tr w:rsidR="00990F68" w:rsidRPr="00512C6A" w14:paraId="3F52CD23" w14:textId="77777777" w:rsidTr="005914EC">
        <w:tc>
          <w:tcPr>
            <w:tcW w:w="1650" w:type="dxa"/>
          </w:tcPr>
          <w:p w14:paraId="2C707909" w14:textId="7BD70CBC" w:rsidR="00990F68" w:rsidRPr="006D3BE8" w:rsidRDefault="004E3E42" w:rsidP="005914EC">
            <w:pPr>
              <w:spacing w:line="276" w:lineRule="auto"/>
              <w:rPr>
                <w:rFonts w:asciiTheme="majorHAnsi" w:hAnsiTheme="majorHAnsi" w:cstheme="majorHAnsi"/>
              </w:rPr>
            </w:pPr>
            <w:r w:rsidRPr="006D3BE8">
              <w:rPr>
                <w:rFonts w:asciiTheme="majorHAnsi" w:hAnsiTheme="majorHAnsi" w:cstheme="majorHAnsi"/>
              </w:rPr>
              <w:t>29. april</w:t>
            </w:r>
          </w:p>
        </w:tc>
        <w:tc>
          <w:tcPr>
            <w:tcW w:w="7420" w:type="dxa"/>
          </w:tcPr>
          <w:p w14:paraId="71E0275B" w14:textId="7874DD57" w:rsidR="006D3BE8" w:rsidRPr="006D3BE8" w:rsidRDefault="00F85187" w:rsidP="005914EC">
            <w:pPr>
              <w:spacing w:line="276" w:lineRule="auto"/>
              <w:rPr>
                <w:rFonts w:asciiTheme="majorHAnsi" w:hAnsiTheme="majorHAnsi" w:cstheme="majorHAnsi"/>
              </w:rPr>
            </w:pPr>
            <w:r w:rsidRPr="006D3BE8">
              <w:rPr>
                <w:rFonts w:asciiTheme="majorHAnsi" w:hAnsiTheme="majorHAnsi" w:cstheme="majorHAnsi"/>
              </w:rPr>
              <w:t>N</w:t>
            </w:r>
            <w:r w:rsidR="00775441" w:rsidRPr="006D3BE8">
              <w:rPr>
                <w:rFonts w:asciiTheme="majorHAnsi" w:hAnsiTheme="majorHAnsi" w:cstheme="majorHAnsi"/>
              </w:rPr>
              <w:t xml:space="preserve">ettkonferanse om heltid – Vi vil ha fast jobb og trygg inntekt. Innledning ved Kirsti Bergstø og </w:t>
            </w:r>
            <w:r w:rsidR="0024235B" w:rsidRPr="006D3BE8">
              <w:rPr>
                <w:rFonts w:asciiTheme="majorHAnsi" w:hAnsiTheme="majorHAnsi" w:cstheme="majorHAnsi"/>
              </w:rPr>
              <w:t>Siv Karin Kjøllmoen</w:t>
            </w:r>
            <w:r w:rsidRPr="006D3BE8">
              <w:rPr>
                <w:rFonts w:asciiTheme="majorHAnsi" w:hAnsiTheme="majorHAnsi" w:cstheme="majorHAnsi"/>
              </w:rPr>
              <w:t>. Arrangement sammen med Fagforbundet avd. 177 (Tromsø kommune)</w:t>
            </w:r>
          </w:p>
        </w:tc>
      </w:tr>
      <w:tr w:rsidR="006D3BE8" w:rsidRPr="00512C6A" w14:paraId="649B968B" w14:textId="77777777" w:rsidTr="005914EC">
        <w:tc>
          <w:tcPr>
            <w:tcW w:w="1650" w:type="dxa"/>
          </w:tcPr>
          <w:p w14:paraId="77DAE263" w14:textId="5915386C" w:rsidR="006D3BE8" w:rsidRPr="006D3BE8" w:rsidRDefault="006D3BE8" w:rsidP="005914EC">
            <w:pPr>
              <w:spacing w:line="276" w:lineRule="auto"/>
              <w:rPr>
                <w:rFonts w:asciiTheme="majorHAnsi" w:hAnsiTheme="majorHAnsi" w:cstheme="majorHAnsi"/>
              </w:rPr>
            </w:pPr>
            <w:r w:rsidRPr="006D3BE8">
              <w:rPr>
                <w:rFonts w:asciiTheme="majorHAnsi" w:hAnsiTheme="majorHAnsi" w:cstheme="majorHAnsi"/>
              </w:rPr>
              <w:t xml:space="preserve">28. juli </w:t>
            </w:r>
          </w:p>
        </w:tc>
        <w:tc>
          <w:tcPr>
            <w:tcW w:w="7420" w:type="dxa"/>
          </w:tcPr>
          <w:p w14:paraId="232BDBCA" w14:textId="45D1CAC1" w:rsidR="006D3BE8" w:rsidRPr="006D3BE8" w:rsidRDefault="006D3BE8" w:rsidP="005914EC">
            <w:pPr>
              <w:spacing w:line="276" w:lineRule="auto"/>
              <w:rPr>
                <w:rFonts w:asciiTheme="majorHAnsi" w:hAnsiTheme="majorHAnsi" w:cstheme="majorHAnsi"/>
              </w:rPr>
            </w:pPr>
            <w:r w:rsidRPr="006D3BE8">
              <w:rPr>
                <w:rFonts w:asciiTheme="majorHAnsi" w:hAnsiTheme="majorHAnsi" w:cstheme="majorHAnsi"/>
                <w:lang w:eastAsia="nn-NO"/>
              </w:rPr>
              <w:t>Valgkampsfrokost. Appell ved Torgeir Knag Fylkesnes</w:t>
            </w:r>
          </w:p>
        </w:tc>
      </w:tr>
      <w:tr w:rsidR="006D3BE8" w:rsidRPr="00512C6A" w14:paraId="576E94DA" w14:textId="77777777" w:rsidTr="005914EC">
        <w:tc>
          <w:tcPr>
            <w:tcW w:w="1650" w:type="dxa"/>
          </w:tcPr>
          <w:p w14:paraId="38996820" w14:textId="17974D81" w:rsidR="006D3BE8" w:rsidRPr="006D3BE8" w:rsidRDefault="006D3BE8" w:rsidP="005914EC">
            <w:pPr>
              <w:spacing w:line="276" w:lineRule="auto"/>
              <w:rPr>
                <w:rFonts w:asciiTheme="majorHAnsi" w:hAnsiTheme="majorHAnsi" w:cstheme="majorHAnsi"/>
              </w:rPr>
            </w:pPr>
            <w:r w:rsidRPr="006D3BE8">
              <w:rPr>
                <w:rFonts w:asciiTheme="majorHAnsi" w:hAnsiTheme="majorHAnsi" w:cstheme="majorHAnsi"/>
              </w:rPr>
              <w:t xml:space="preserve">20. august </w:t>
            </w:r>
          </w:p>
        </w:tc>
        <w:tc>
          <w:tcPr>
            <w:tcW w:w="7420" w:type="dxa"/>
          </w:tcPr>
          <w:p w14:paraId="703C6153" w14:textId="27788601" w:rsidR="006D3BE8" w:rsidRPr="006D3BE8" w:rsidRDefault="006D3BE8" w:rsidP="005914EC">
            <w:pPr>
              <w:spacing w:line="276" w:lineRule="auto"/>
              <w:rPr>
                <w:rFonts w:asciiTheme="majorHAnsi" w:hAnsiTheme="majorHAnsi" w:cstheme="majorHAnsi"/>
                <w:lang w:eastAsia="nn-NO"/>
              </w:rPr>
            </w:pPr>
            <w:r w:rsidRPr="006D3BE8">
              <w:rPr>
                <w:rFonts w:asciiTheme="majorHAnsi" w:hAnsiTheme="majorHAnsi" w:cstheme="majorHAnsi"/>
                <w:lang w:eastAsia="nn-NO"/>
              </w:rPr>
              <w:t xml:space="preserve">Sosialistisk </w:t>
            </w:r>
            <w:proofErr w:type="spellStart"/>
            <w:r w:rsidRPr="006D3BE8">
              <w:rPr>
                <w:rFonts w:asciiTheme="majorHAnsi" w:hAnsiTheme="majorHAnsi" w:cstheme="majorHAnsi"/>
                <w:lang w:eastAsia="nn-NO"/>
              </w:rPr>
              <w:t>Venstreparty</w:t>
            </w:r>
            <w:proofErr w:type="spellEnd"/>
            <w:r w:rsidRPr="006D3BE8">
              <w:rPr>
                <w:rFonts w:asciiTheme="majorHAnsi" w:hAnsiTheme="majorHAnsi" w:cstheme="majorHAnsi"/>
                <w:lang w:eastAsia="nn-NO"/>
              </w:rPr>
              <w:t xml:space="preserve"> med Torgeir Knag Fylkesnes</w:t>
            </w:r>
          </w:p>
        </w:tc>
      </w:tr>
      <w:tr w:rsidR="006D3BE8" w:rsidRPr="00512C6A" w14:paraId="7DBE5650" w14:textId="77777777" w:rsidTr="005914EC">
        <w:tc>
          <w:tcPr>
            <w:tcW w:w="1650" w:type="dxa"/>
          </w:tcPr>
          <w:p w14:paraId="744B7EB6" w14:textId="6504083A" w:rsidR="006D3BE8" w:rsidRPr="006D3BE8" w:rsidRDefault="006D3BE8" w:rsidP="005914EC">
            <w:pPr>
              <w:spacing w:line="276" w:lineRule="auto"/>
              <w:rPr>
                <w:rFonts w:asciiTheme="majorHAnsi" w:hAnsiTheme="majorHAnsi" w:cstheme="majorHAnsi"/>
              </w:rPr>
            </w:pPr>
            <w:r w:rsidRPr="006D3BE8">
              <w:rPr>
                <w:rFonts w:asciiTheme="majorHAnsi" w:hAnsiTheme="majorHAnsi" w:cstheme="majorHAnsi"/>
              </w:rPr>
              <w:t>25. august</w:t>
            </w:r>
          </w:p>
        </w:tc>
        <w:tc>
          <w:tcPr>
            <w:tcW w:w="7420" w:type="dxa"/>
          </w:tcPr>
          <w:p w14:paraId="0F48FA7D" w14:textId="21F5E0D8" w:rsidR="006D3BE8" w:rsidRPr="006D3BE8" w:rsidRDefault="006D3BE8" w:rsidP="005914EC">
            <w:pPr>
              <w:spacing w:line="276" w:lineRule="auto"/>
              <w:rPr>
                <w:rFonts w:asciiTheme="majorHAnsi" w:hAnsiTheme="majorHAnsi" w:cstheme="majorHAnsi"/>
                <w:lang w:eastAsia="nn-NO"/>
              </w:rPr>
            </w:pPr>
            <w:r w:rsidRPr="006D3BE8">
              <w:rPr>
                <w:rFonts w:asciiTheme="majorHAnsi" w:hAnsiTheme="majorHAnsi" w:cstheme="majorHAnsi"/>
                <w:lang w:eastAsia="nn-NO"/>
              </w:rPr>
              <w:t>Folkemøte med Audun Lysbakken</w:t>
            </w:r>
          </w:p>
        </w:tc>
      </w:tr>
      <w:tr w:rsidR="006D3BE8" w:rsidRPr="00512C6A" w14:paraId="2B80C8B9" w14:textId="77777777" w:rsidTr="005914EC">
        <w:tc>
          <w:tcPr>
            <w:tcW w:w="1650" w:type="dxa"/>
          </w:tcPr>
          <w:p w14:paraId="2CFF6EEF" w14:textId="41BF0131" w:rsidR="006D3BE8" w:rsidRPr="006D3BE8" w:rsidRDefault="006D3BE8" w:rsidP="005914EC">
            <w:pPr>
              <w:spacing w:line="276" w:lineRule="auto"/>
              <w:rPr>
                <w:rFonts w:asciiTheme="majorHAnsi" w:hAnsiTheme="majorHAnsi" w:cstheme="majorHAnsi"/>
              </w:rPr>
            </w:pPr>
            <w:r w:rsidRPr="006D3BE8">
              <w:rPr>
                <w:rFonts w:asciiTheme="majorHAnsi" w:hAnsiTheme="majorHAnsi" w:cstheme="majorHAnsi"/>
              </w:rPr>
              <w:t>31. august</w:t>
            </w:r>
          </w:p>
        </w:tc>
        <w:tc>
          <w:tcPr>
            <w:tcW w:w="7420" w:type="dxa"/>
          </w:tcPr>
          <w:p w14:paraId="5E4F83D1" w14:textId="3A3759C6" w:rsidR="006D3BE8" w:rsidRPr="006D3BE8" w:rsidRDefault="006D3BE8" w:rsidP="005914EC">
            <w:pPr>
              <w:spacing w:line="276" w:lineRule="auto"/>
              <w:rPr>
                <w:rFonts w:asciiTheme="majorHAnsi" w:hAnsiTheme="majorHAnsi" w:cstheme="majorHAnsi"/>
                <w:lang w:eastAsia="nn-NO"/>
              </w:rPr>
            </w:pPr>
            <w:r w:rsidRPr="006D3BE8">
              <w:rPr>
                <w:rFonts w:asciiTheme="majorHAnsi" w:hAnsiTheme="majorHAnsi" w:cstheme="majorHAnsi"/>
                <w:lang w:val="nn-NO" w:eastAsia="nn-NO"/>
              </w:rPr>
              <w:t xml:space="preserve">Villmarkskveld/Vandring i </w:t>
            </w:r>
            <w:proofErr w:type="spellStart"/>
            <w:r w:rsidRPr="006D3BE8">
              <w:rPr>
                <w:rFonts w:asciiTheme="majorHAnsi" w:hAnsiTheme="majorHAnsi" w:cstheme="majorHAnsi"/>
                <w:lang w:val="nn-NO" w:eastAsia="nn-NO"/>
              </w:rPr>
              <w:t>Tromsømarka</w:t>
            </w:r>
            <w:proofErr w:type="spellEnd"/>
            <w:r w:rsidRPr="006D3BE8">
              <w:rPr>
                <w:rFonts w:asciiTheme="majorHAnsi" w:hAnsiTheme="majorHAnsi" w:cstheme="majorHAnsi"/>
                <w:lang w:val="nn-NO" w:eastAsia="nn-NO"/>
              </w:rPr>
              <w:t xml:space="preserve"> med Arne Nævra</w:t>
            </w:r>
          </w:p>
        </w:tc>
      </w:tr>
      <w:tr w:rsidR="006D3BE8" w:rsidRPr="00512C6A" w14:paraId="5166FF5F" w14:textId="77777777" w:rsidTr="005914EC">
        <w:tc>
          <w:tcPr>
            <w:tcW w:w="1650" w:type="dxa"/>
          </w:tcPr>
          <w:p w14:paraId="5655B832" w14:textId="0134D8D3" w:rsidR="006D3BE8" w:rsidRPr="006D3BE8" w:rsidRDefault="006D3BE8" w:rsidP="005914EC">
            <w:pPr>
              <w:spacing w:line="276" w:lineRule="auto"/>
              <w:rPr>
                <w:rFonts w:asciiTheme="majorHAnsi" w:hAnsiTheme="majorHAnsi" w:cstheme="majorHAnsi"/>
              </w:rPr>
            </w:pPr>
            <w:r w:rsidRPr="006D3BE8">
              <w:rPr>
                <w:rFonts w:asciiTheme="majorHAnsi" w:hAnsiTheme="majorHAnsi" w:cstheme="majorHAnsi"/>
              </w:rPr>
              <w:t>11. september</w:t>
            </w:r>
          </w:p>
        </w:tc>
        <w:tc>
          <w:tcPr>
            <w:tcW w:w="7420" w:type="dxa"/>
          </w:tcPr>
          <w:p w14:paraId="31883506" w14:textId="5F51F61E" w:rsidR="006D3BE8" w:rsidRPr="006D3BE8" w:rsidRDefault="006D3BE8" w:rsidP="005914EC">
            <w:pPr>
              <w:spacing w:line="276" w:lineRule="auto"/>
              <w:rPr>
                <w:rFonts w:asciiTheme="majorHAnsi" w:hAnsiTheme="majorHAnsi" w:cstheme="majorHAnsi"/>
                <w:lang w:val="nn-NO" w:eastAsia="nn-NO"/>
              </w:rPr>
            </w:pPr>
            <w:r w:rsidRPr="006D3BE8">
              <w:rPr>
                <w:rFonts w:asciiTheme="majorHAnsi" w:hAnsiTheme="majorHAnsi" w:cstheme="majorHAnsi"/>
                <w:lang w:eastAsia="nn-NO"/>
              </w:rPr>
              <w:t>Gatefest. Ta havet tilbake</w:t>
            </w:r>
          </w:p>
        </w:tc>
      </w:tr>
      <w:tr w:rsidR="006D3BE8" w:rsidRPr="00512C6A" w14:paraId="1DCD55D4" w14:textId="77777777" w:rsidTr="005914EC">
        <w:tc>
          <w:tcPr>
            <w:tcW w:w="1650" w:type="dxa"/>
          </w:tcPr>
          <w:p w14:paraId="3A4B236C" w14:textId="2DED524C" w:rsidR="006D3BE8" w:rsidRPr="006D3BE8" w:rsidRDefault="006D3BE8" w:rsidP="005914EC">
            <w:pPr>
              <w:spacing w:line="276" w:lineRule="auto"/>
              <w:rPr>
                <w:rFonts w:asciiTheme="majorHAnsi" w:hAnsiTheme="majorHAnsi" w:cstheme="majorHAnsi"/>
              </w:rPr>
            </w:pPr>
            <w:r w:rsidRPr="006D3BE8">
              <w:rPr>
                <w:rFonts w:asciiTheme="majorHAnsi" w:hAnsiTheme="majorHAnsi" w:cstheme="majorHAnsi"/>
              </w:rPr>
              <w:t>13. september</w:t>
            </w:r>
          </w:p>
        </w:tc>
        <w:tc>
          <w:tcPr>
            <w:tcW w:w="7420" w:type="dxa"/>
          </w:tcPr>
          <w:p w14:paraId="6F9AB98D" w14:textId="23288853" w:rsidR="004B1ED3" w:rsidRPr="006D3BE8" w:rsidRDefault="006D3BE8" w:rsidP="005914EC">
            <w:pPr>
              <w:spacing w:line="276" w:lineRule="auto"/>
              <w:rPr>
                <w:rFonts w:asciiTheme="majorHAnsi" w:hAnsiTheme="majorHAnsi" w:cstheme="majorHAnsi"/>
                <w:lang w:eastAsia="nn-NO"/>
              </w:rPr>
            </w:pPr>
            <w:r w:rsidRPr="006D3BE8">
              <w:rPr>
                <w:rFonts w:asciiTheme="majorHAnsi" w:hAnsiTheme="majorHAnsi" w:cstheme="majorHAnsi"/>
                <w:lang w:eastAsia="nn-NO"/>
              </w:rPr>
              <w:t xml:space="preserve">Valgvake på </w:t>
            </w:r>
            <w:proofErr w:type="spellStart"/>
            <w:r w:rsidRPr="006D3BE8">
              <w:rPr>
                <w:rFonts w:asciiTheme="majorHAnsi" w:hAnsiTheme="majorHAnsi" w:cstheme="majorHAnsi"/>
                <w:lang w:eastAsia="nn-NO"/>
              </w:rPr>
              <w:t>Ølhallen</w:t>
            </w:r>
            <w:proofErr w:type="spellEnd"/>
            <w:r w:rsidRPr="006D3BE8">
              <w:rPr>
                <w:rFonts w:asciiTheme="majorHAnsi" w:hAnsiTheme="majorHAnsi" w:cstheme="majorHAnsi"/>
                <w:lang w:eastAsia="nn-NO"/>
              </w:rPr>
              <w:t xml:space="preserve">. Appell Torgeir Knag Fylkesnes </w:t>
            </w:r>
          </w:p>
        </w:tc>
      </w:tr>
      <w:tr w:rsidR="00BB3036" w:rsidRPr="00512C6A" w14:paraId="12F19447" w14:textId="77777777" w:rsidTr="005914EC">
        <w:tc>
          <w:tcPr>
            <w:tcW w:w="1650" w:type="dxa"/>
          </w:tcPr>
          <w:p w14:paraId="515731F2" w14:textId="7F2C00B1" w:rsidR="00BB3036" w:rsidRPr="006D3BE8" w:rsidRDefault="00BB3036" w:rsidP="005914EC">
            <w:pPr>
              <w:spacing w:line="276" w:lineRule="auto"/>
              <w:rPr>
                <w:rFonts w:asciiTheme="majorHAnsi" w:hAnsiTheme="majorHAnsi" w:cstheme="majorHAnsi"/>
              </w:rPr>
            </w:pPr>
            <w:r>
              <w:rPr>
                <w:rFonts w:asciiTheme="majorHAnsi" w:hAnsiTheme="majorHAnsi" w:cstheme="majorHAnsi"/>
              </w:rPr>
              <w:t>13. oktober</w:t>
            </w:r>
          </w:p>
        </w:tc>
        <w:tc>
          <w:tcPr>
            <w:tcW w:w="7420" w:type="dxa"/>
          </w:tcPr>
          <w:p w14:paraId="1923F16D" w14:textId="2DC05795" w:rsidR="00BB3036" w:rsidRPr="006D3BE8" w:rsidRDefault="00BB3036" w:rsidP="005914EC">
            <w:pPr>
              <w:spacing w:line="276" w:lineRule="auto"/>
              <w:rPr>
                <w:rFonts w:asciiTheme="majorHAnsi" w:hAnsiTheme="majorHAnsi" w:cstheme="majorHAnsi"/>
                <w:lang w:eastAsia="nn-NO"/>
              </w:rPr>
            </w:pPr>
            <w:r>
              <w:rPr>
                <w:rFonts w:asciiTheme="majorHAnsi" w:hAnsiTheme="majorHAnsi" w:cstheme="majorHAnsi"/>
                <w:lang w:eastAsia="nn-NO"/>
              </w:rPr>
              <w:t>Invitasjon til samrådsmøte om skolestruktur. Innledning Benjamin Arvola Notkevich</w:t>
            </w:r>
          </w:p>
        </w:tc>
      </w:tr>
      <w:tr w:rsidR="00E76562" w:rsidRPr="00512C6A" w14:paraId="399C042B" w14:textId="77777777" w:rsidTr="005914EC">
        <w:tc>
          <w:tcPr>
            <w:tcW w:w="1650" w:type="dxa"/>
          </w:tcPr>
          <w:p w14:paraId="5233851A" w14:textId="305556F7" w:rsidR="00E76562" w:rsidRDefault="00E76562" w:rsidP="005914EC">
            <w:pPr>
              <w:spacing w:line="276" w:lineRule="auto"/>
              <w:rPr>
                <w:rFonts w:asciiTheme="majorHAnsi" w:hAnsiTheme="majorHAnsi" w:cstheme="majorHAnsi"/>
              </w:rPr>
            </w:pPr>
            <w:r>
              <w:rPr>
                <w:rFonts w:asciiTheme="majorHAnsi" w:hAnsiTheme="majorHAnsi" w:cstheme="majorHAnsi"/>
              </w:rPr>
              <w:t>2. nove</w:t>
            </w:r>
            <w:r w:rsidR="00DA3CA6">
              <w:rPr>
                <w:rFonts w:asciiTheme="majorHAnsi" w:hAnsiTheme="majorHAnsi" w:cstheme="majorHAnsi"/>
              </w:rPr>
              <w:t>mber</w:t>
            </w:r>
          </w:p>
        </w:tc>
        <w:tc>
          <w:tcPr>
            <w:tcW w:w="7420" w:type="dxa"/>
          </w:tcPr>
          <w:p w14:paraId="1D8605DF" w14:textId="0D115810" w:rsidR="00E76562" w:rsidRDefault="00DA3CA6" w:rsidP="005914EC">
            <w:pPr>
              <w:spacing w:line="276" w:lineRule="auto"/>
              <w:rPr>
                <w:rFonts w:asciiTheme="majorHAnsi" w:hAnsiTheme="majorHAnsi" w:cstheme="majorHAnsi"/>
                <w:lang w:eastAsia="nn-NO"/>
              </w:rPr>
            </w:pPr>
            <w:r>
              <w:rPr>
                <w:rFonts w:asciiTheme="majorHAnsi" w:hAnsiTheme="majorHAnsi" w:cstheme="majorHAnsi"/>
                <w:lang w:eastAsia="nn-NO"/>
              </w:rPr>
              <w:t>Møte for nye medlemmer</w:t>
            </w:r>
            <w:r w:rsidR="007F0339">
              <w:rPr>
                <w:rFonts w:asciiTheme="majorHAnsi" w:hAnsiTheme="majorHAnsi" w:cstheme="majorHAnsi"/>
                <w:lang w:eastAsia="nn-NO"/>
              </w:rPr>
              <w:t xml:space="preserve"> på Yonas pizzeria</w:t>
            </w:r>
          </w:p>
        </w:tc>
      </w:tr>
      <w:tr w:rsidR="00BB3036" w:rsidRPr="00512C6A" w14:paraId="6E6432C9" w14:textId="77777777" w:rsidTr="005914EC">
        <w:tc>
          <w:tcPr>
            <w:tcW w:w="1650" w:type="dxa"/>
          </w:tcPr>
          <w:p w14:paraId="35C802BC" w14:textId="7A087383" w:rsidR="00BB3036" w:rsidRDefault="00BB3036" w:rsidP="005914EC">
            <w:pPr>
              <w:spacing w:line="276" w:lineRule="auto"/>
              <w:rPr>
                <w:rFonts w:asciiTheme="majorHAnsi" w:hAnsiTheme="majorHAnsi" w:cstheme="majorHAnsi"/>
              </w:rPr>
            </w:pPr>
            <w:r>
              <w:rPr>
                <w:rFonts w:asciiTheme="majorHAnsi" w:hAnsiTheme="majorHAnsi" w:cstheme="majorHAnsi"/>
              </w:rPr>
              <w:t>17. november</w:t>
            </w:r>
          </w:p>
        </w:tc>
        <w:tc>
          <w:tcPr>
            <w:tcW w:w="7420" w:type="dxa"/>
          </w:tcPr>
          <w:p w14:paraId="551DAC34" w14:textId="13E72238" w:rsidR="00BB3036" w:rsidRDefault="00BB3036" w:rsidP="005914EC">
            <w:pPr>
              <w:spacing w:line="276" w:lineRule="auto"/>
              <w:rPr>
                <w:rFonts w:asciiTheme="majorHAnsi" w:hAnsiTheme="majorHAnsi" w:cstheme="majorHAnsi"/>
                <w:lang w:eastAsia="nn-NO"/>
              </w:rPr>
            </w:pPr>
            <w:r>
              <w:rPr>
                <w:rFonts w:asciiTheme="majorHAnsi" w:hAnsiTheme="majorHAnsi" w:cstheme="majorHAnsi"/>
                <w:lang w:eastAsia="nn-NO"/>
              </w:rPr>
              <w:t xml:space="preserve">Kommunebudsjettet for 2022. Innlending Pål Julius Skogholt og Gunhild Johansen </w:t>
            </w:r>
          </w:p>
        </w:tc>
      </w:tr>
      <w:tr w:rsidR="004B1ED3" w:rsidRPr="00512C6A" w14:paraId="254C651C" w14:textId="77777777" w:rsidTr="005914EC">
        <w:tc>
          <w:tcPr>
            <w:tcW w:w="1650" w:type="dxa"/>
          </w:tcPr>
          <w:p w14:paraId="2B4D5BC0" w14:textId="2187CE73" w:rsidR="004B1ED3" w:rsidRPr="006D3BE8" w:rsidRDefault="004B1ED3" w:rsidP="005914EC">
            <w:pPr>
              <w:spacing w:line="276" w:lineRule="auto"/>
              <w:rPr>
                <w:rFonts w:asciiTheme="majorHAnsi" w:hAnsiTheme="majorHAnsi" w:cstheme="majorHAnsi"/>
              </w:rPr>
            </w:pPr>
            <w:r>
              <w:rPr>
                <w:rFonts w:asciiTheme="majorHAnsi" w:hAnsiTheme="majorHAnsi" w:cstheme="majorHAnsi"/>
              </w:rPr>
              <w:t>25. november</w:t>
            </w:r>
          </w:p>
        </w:tc>
        <w:tc>
          <w:tcPr>
            <w:tcW w:w="7420" w:type="dxa"/>
          </w:tcPr>
          <w:p w14:paraId="51C59E07" w14:textId="787B793E" w:rsidR="004B1ED3" w:rsidRPr="006D3BE8" w:rsidRDefault="00BB3036" w:rsidP="005914EC">
            <w:pPr>
              <w:spacing w:line="276" w:lineRule="auto"/>
              <w:rPr>
                <w:rFonts w:asciiTheme="majorHAnsi" w:hAnsiTheme="majorHAnsi" w:cstheme="majorHAnsi"/>
                <w:lang w:eastAsia="nn-NO"/>
              </w:rPr>
            </w:pPr>
            <w:r>
              <w:rPr>
                <w:rFonts w:asciiTheme="majorHAnsi" w:hAnsiTheme="majorHAnsi" w:cstheme="majorHAnsi"/>
                <w:lang w:eastAsia="nn-NO"/>
              </w:rPr>
              <w:t>Seksuelle</w:t>
            </w:r>
            <w:r w:rsidR="004B1ED3">
              <w:rPr>
                <w:rFonts w:asciiTheme="majorHAnsi" w:hAnsiTheme="majorHAnsi" w:cstheme="majorHAnsi"/>
                <w:lang w:eastAsia="nn-NO"/>
              </w:rPr>
              <w:t xml:space="preserve"> overgrep som folkehelseproblem</w:t>
            </w:r>
            <w:r>
              <w:rPr>
                <w:rFonts w:asciiTheme="majorHAnsi" w:hAnsiTheme="majorHAnsi" w:cstheme="majorHAnsi"/>
                <w:lang w:eastAsia="nn-NO"/>
              </w:rPr>
              <w:t>. Innledning Lene Sivertsen</w:t>
            </w:r>
          </w:p>
        </w:tc>
      </w:tr>
      <w:tr w:rsidR="00990F68" w:rsidRPr="00512C6A" w14:paraId="37AFE7DE" w14:textId="77777777" w:rsidTr="005914EC">
        <w:tc>
          <w:tcPr>
            <w:tcW w:w="1650" w:type="dxa"/>
          </w:tcPr>
          <w:p w14:paraId="669493F3" w14:textId="37B94AEC" w:rsidR="00990F68" w:rsidRPr="00497C19" w:rsidRDefault="00990F68" w:rsidP="005914EC">
            <w:pPr>
              <w:spacing w:line="276" w:lineRule="auto"/>
              <w:rPr>
                <w:rFonts w:asciiTheme="minorHAnsi" w:hAnsiTheme="minorHAnsi" w:cstheme="majorHAnsi"/>
              </w:rPr>
            </w:pPr>
          </w:p>
        </w:tc>
        <w:tc>
          <w:tcPr>
            <w:tcW w:w="7420" w:type="dxa"/>
          </w:tcPr>
          <w:p w14:paraId="6CFCC21E" w14:textId="2DF1FE66" w:rsidR="00990F68" w:rsidRPr="00497C19" w:rsidRDefault="00990F68" w:rsidP="005914EC">
            <w:pPr>
              <w:spacing w:line="276" w:lineRule="auto"/>
              <w:rPr>
                <w:rFonts w:asciiTheme="minorHAnsi" w:hAnsiTheme="minorHAnsi" w:cstheme="majorHAnsi"/>
              </w:rPr>
            </w:pPr>
          </w:p>
        </w:tc>
      </w:tr>
      <w:tr w:rsidR="00990F68" w:rsidRPr="00512C6A" w14:paraId="675DC45C" w14:textId="77777777" w:rsidTr="005914EC">
        <w:tc>
          <w:tcPr>
            <w:tcW w:w="1650" w:type="dxa"/>
          </w:tcPr>
          <w:p w14:paraId="725F09EF" w14:textId="66AE8568" w:rsidR="00990F68" w:rsidRPr="00497C19" w:rsidRDefault="00990F68" w:rsidP="005914EC">
            <w:pPr>
              <w:spacing w:line="276" w:lineRule="auto"/>
              <w:rPr>
                <w:rFonts w:asciiTheme="minorHAnsi" w:hAnsiTheme="minorHAnsi" w:cstheme="majorHAnsi"/>
              </w:rPr>
            </w:pPr>
          </w:p>
        </w:tc>
        <w:tc>
          <w:tcPr>
            <w:tcW w:w="7420" w:type="dxa"/>
          </w:tcPr>
          <w:p w14:paraId="430D114E" w14:textId="5A7C1E98" w:rsidR="00990F68" w:rsidRPr="00497C19" w:rsidRDefault="00990F68" w:rsidP="005914EC">
            <w:pPr>
              <w:spacing w:line="276" w:lineRule="auto"/>
              <w:rPr>
                <w:rFonts w:asciiTheme="minorHAnsi" w:hAnsiTheme="minorHAnsi" w:cstheme="majorHAnsi"/>
              </w:rPr>
            </w:pPr>
          </w:p>
        </w:tc>
      </w:tr>
      <w:tr w:rsidR="00990F68" w:rsidRPr="00512C6A" w14:paraId="6CAB1B2A" w14:textId="77777777" w:rsidTr="005914EC">
        <w:tc>
          <w:tcPr>
            <w:tcW w:w="1650" w:type="dxa"/>
          </w:tcPr>
          <w:p w14:paraId="1342F443" w14:textId="63B6910E" w:rsidR="00990F68" w:rsidRPr="00497C19" w:rsidRDefault="00990F68" w:rsidP="005914EC">
            <w:pPr>
              <w:spacing w:line="276" w:lineRule="auto"/>
              <w:rPr>
                <w:rFonts w:asciiTheme="minorHAnsi" w:hAnsiTheme="minorHAnsi" w:cstheme="majorHAnsi"/>
              </w:rPr>
            </w:pPr>
          </w:p>
        </w:tc>
        <w:tc>
          <w:tcPr>
            <w:tcW w:w="7420" w:type="dxa"/>
          </w:tcPr>
          <w:p w14:paraId="0AA164F7" w14:textId="5040DEF7" w:rsidR="00990F68" w:rsidRPr="00497C19" w:rsidRDefault="00990F68" w:rsidP="005914EC">
            <w:pPr>
              <w:spacing w:line="276" w:lineRule="auto"/>
              <w:rPr>
                <w:rFonts w:asciiTheme="minorHAnsi" w:hAnsiTheme="minorHAnsi" w:cstheme="majorHAnsi"/>
              </w:rPr>
            </w:pPr>
          </w:p>
        </w:tc>
      </w:tr>
      <w:tr w:rsidR="00990F68" w:rsidRPr="00512C6A" w14:paraId="0D7676C6" w14:textId="77777777" w:rsidTr="005914EC">
        <w:trPr>
          <w:trHeight w:val="283"/>
        </w:trPr>
        <w:tc>
          <w:tcPr>
            <w:tcW w:w="1650" w:type="dxa"/>
          </w:tcPr>
          <w:p w14:paraId="7B3E0660" w14:textId="6CB518D3" w:rsidR="00990F68" w:rsidRPr="00497C19" w:rsidRDefault="00990F68" w:rsidP="005914EC">
            <w:pPr>
              <w:spacing w:line="276" w:lineRule="auto"/>
              <w:rPr>
                <w:rFonts w:asciiTheme="minorHAnsi" w:hAnsiTheme="minorHAnsi" w:cstheme="majorHAnsi"/>
              </w:rPr>
            </w:pPr>
          </w:p>
        </w:tc>
        <w:tc>
          <w:tcPr>
            <w:tcW w:w="7420" w:type="dxa"/>
          </w:tcPr>
          <w:p w14:paraId="15879547" w14:textId="6DE7B26E" w:rsidR="00990F68" w:rsidRPr="00497C19" w:rsidRDefault="00990F68" w:rsidP="005914EC">
            <w:pPr>
              <w:spacing w:line="276" w:lineRule="auto"/>
              <w:rPr>
                <w:rFonts w:asciiTheme="minorHAnsi" w:hAnsiTheme="minorHAnsi" w:cstheme="majorHAnsi"/>
              </w:rPr>
            </w:pPr>
          </w:p>
        </w:tc>
      </w:tr>
      <w:tr w:rsidR="00990F68" w:rsidRPr="00512C6A" w14:paraId="425C38E5" w14:textId="77777777" w:rsidTr="005914EC">
        <w:tc>
          <w:tcPr>
            <w:tcW w:w="1650" w:type="dxa"/>
          </w:tcPr>
          <w:p w14:paraId="14B74354" w14:textId="0B9FC543" w:rsidR="00990F68" w:rsidRPr="00497C19" w:rsidRDefault="00990F68" w:rsidP="005914EC">
            <w:pPr>
              <w:spacing w:line="276" w:lineRule="auto"/>
              <w:rPr>
                <w:rFonts w:asciiTheme="minorHAnsi" w:hAnsiTheme="minorHAnsi" w:cstheme="majorHAnsi"/>
              </w:rPr>
            </w:pPr>
          </w:p>
        </w:tc>
        <w:tc>
          <w:tcPr>
            <w:tcW w:w="7420" w:type="dxa"/>
          </w:tcPr>
          <w:p w14:paraId="559EA63C" w14:textId="7A864205" w:rsidR="00990F68" w:rsidRPr="00497C19" w:rsidRDefault="00990F68" w:rsidP="005914EC">
            <w:pPr>
              <w:spacing w:line="276" w:lineRule="auto"/>
              <w:rPr>
                <w:rFonts w:asciiTheme="minorHAnsi" w:hAnsiTheme="minorHAnsi" w:cstheme="majorHAnsi"/>
              </w:rPr>
            </w:pPr>
          </w:p>
        </w:tc>
      </w:tr>
      <w:tr w:rsidR="00990F68" w:rsidRPr="00512C6A" w14:paraId="1856D3E6" w14:textId="77777777" w:rsidTr="005914EC">
        <w:tc>
          <w:tcPr>
            <w:tcW w:w="1650" w:type="dxa"/>
          </w:tcPr>
          <w:p w14:paraId="66FF6EA6" w14:textId="62933745" w:rsidR="00990F68" w:rsidRPr="00497C19" w:rsidRDefault="00990F68" w:rsidP="005914EC">
            <w:pPr>
              <w:spacing w:line="276" w:lineRule="auto"/>
              <w:rPr>
                <w:rFonts w:asciiTheme="minorHAnsi" w:hAnsiTheme="minorHAnsi" w:cstheme="majorHAnsi"/>
              </w:rPr>
            </w:pPr>
          </w:p>
        </w:tc>
        <w:tc>
          <w:tcPr>
            <w:tcW w:w="7420" w:type="dxa"/>
          </w:tcPr>
          <w:p w14:paraId="7044BEC1" w14:textId="0B5F502B" w:rsidR="00990F68" w:rsidRPr="00497C19" w:rsidRDefault="00990F68" w:rsidP="005914EC">
            <w:pPr>
              <w:pStyle w:val="BodyText"/>
              <w:spacing w:line="276" w:lineRule="auto"/>
              <w:ind w:left="0"/>
              <w:rPr>
                <w:rFonts w:asciiTheme="minorHAnsi" w:hAnsiTheme="minorHAnsi" w:cstheme="majorHAnsi"/>
                <w:color w:val="1D2129"/>
                <w:lang w:val="nb-NO"/>
              </w:rPr>
            </w:pPr>
          </w:p>
        </w:tc>
      </w:tr>
      <w:tr w:rsidR="00990F68" w:rsidRPr="00512C6A" w14:paraId="753176BF" w14:textId="77777777" w:rsidTr="005914EC">
        <w:tc>
          <w:tcPr>
            <w:tcW w:w="1650" w:type="dxa"/>
          </w:tcPr>
          <w:p w14:paraId="560BD3AE" w14:textId="023DB156" w:rsidR="00990F68" w:rsidRPr="00497C19" w:rsidRDefault="00990F68" w:rsidP="005914EC">
            <w:pPr>
              <w:spacing w:line="276" w:lineRule="auto"/>
              <w:rPr>
                <w:rFonts w:asciiTheme="minorHAnsi" w:hAnsiTheme="minorHAnsi" w:cstheme="majorHAnsi"/>
                <w:highlight w:val="yellow"/>
              </w:rPr>
            </w:pPr>
          </w:p>
        </w:tc>
        <w:tc>
          <w:tcPr>
            <w:tcW w:w="7420" w:type="dxa"/>
          </w:tcPr>
          <w:p w14:paraId="1EC48BBC" w14:textId="44BC2E01" w:rsidR="00990F68" w:rsidRPr="00497C19" w:rsidRDefault="00990F68" w:rsidP="005914EC">
            <w:pPr>
              <w:spacing w:line="276" w:lineRule="auto"/>
              <w:rPr>
                <w:rFonts w:asciiTheme="minorHAnsi" w:hAnsiTheme="minorHAnsi" w:cstheme="majorHAnsi"/>
              </w:rPr>
            </w:pPr>
          </w:p>
        </w:tc>
      </w:tr>
      <w:tr w:rsidR="00990F68" w:rsidRPr="00512C6A" w14:paraId="36CAC618" w14:textId="77777777" w:rsidTr="005914EC">
        <w:tc>
          <w:tcPr>
            <w:tcW w:w="1650" w:type="dxa"/>
          </w:tcPr>
          <w:p w14:paraId="05A57A39" w14:textId="1CB81CD0" w:rsidR="00990F68" w:rsidRPr="00497C19" w:rsidRDefault="00990F68" w:rsidP="005914EC">
            <w:pPr>
              <w:spacing w:line="276" w:lineRule="auto"/>
              <w:rPr>
                <w:rFonts w:asciiTheme="minorHAnsi" w:hAnsiTheme="minorHAnsi" w:cstheme="majorHAnsi"/>
              </w:rPr>
            </w:pPr>
          </w:p>
        </w:tc>
        <w:tc>
          <w:tcPr>
            <w:tcW w:w="7420" w:type="dxa"/>
          </w:tcPr>
          <w:p w14:paraId="384E817F" w14:textId="13C8E2F9" w:rsidR="00990F68" w:rsidRPr="00497C19" w:rsidRDefault="00990F68" w:rsidP="005914EC">
            <w:pPr>
              <w:spacing w:line="276" w:lineRule="auto"/>
              <w:rPr>
                <w:rFonts w:asciiTheme="minorHAnsi" w:hAnsiTheme="minorHAnsi" w:cstheme="majorHAnsi"/>
              </w:rPr>
            </w:pPr>
          </w:p>
        </w:tc>
      </w:tr>
      <w:tr w:rsidR="00990F68" w:rsidRPr="00512C6A" w14:paraId="30A0BADB" w14:textId="77777777" w:rsidTr="005914EC">
        <w:tc>
          <w:tcPr>
            <w:tcW w:w="1650" w:type="dxa"/>
          </w:tcPr>
          <w:p w14:paraId="1C1E6235" w14:textId="55277788" w:rsidR="00990F68" w:rsidRPr="00497C19" w:rsidRDefault="00990F68" w:rsidP="005914EC">
            <w:pPr>
              <w:spacing w:line="276" w:lineRule="auto"/>
              <w:rPr>
                <w:rFonts w:asciiTheme="minorHAnsi" w:hAnsiTheme="minorHAnsi" w:cstheme="majorHAnsi"/>
              </w:rPr>
            </w:pPr>
          </w:p>
        </w:tc>
        <w:tc>
          <w:tcPr>
            <w:tcW w:w="7420" w:type="dxa"/>
          </w:tcPr>
          <w:p w14:paraId="26B609BF" w14:textId="2A1DD2A9" w:rsidR="00990F68" w:rsidRPr="00497C19" w:rsidRDefault="00990F68" w:rsidP="005914EC">
            <w:pPr>
              <w:spacing w:line="276" w:lineRule="auto"/>
              <w:rPr>
                <w:rFonts w:asciiTheme="minorHAnsi" w:hAnsiTheme="minorHAnsi" w:cstheme="majorHAnsi"/>
              </w:rPr>
            </w:pPr>
          </w:p>
        </w:tc>
      </w:tr>
      <w:tr w:rsidR="00990F68" w:rsidRPr="00512C6A" w14:paraId="4B52299C" w14:textId="77777777" w:rsidTr="005914EC">
        <w:tc>
          <w:tcPr>
            <w:tcW w:w="1650" w:type="dxa"/>
          </w:tcPr>
          <w:p w14:paraId="212D2E90" w14:textId="2FB61E8C" w:rsidR="00990F68" w:rsidRPr="00497C19" w:rsidRDefault="00990F68" w:rsidP="005914EC">
            <w:pPr>
              <w:spacing w:line="276" w:lineRule="auto"/>
              <w:rPr>
                <w:rFonts w:asciiTheme="minorHAnsi" w:hAnsiTheme="minorHAnsi" w:cstheme="majorHAnsi"/>
              </w:rPr>
            </w:pPr>
          </w:p>
        </w:tc>
        <w:tc>
          <w:tcPr>
            <w:tcW w:w="7420" w:type="dxa"/>
          </w:tcPr>
          <w:p w14:paraId="5D601D55" w14:textId="662189F3" w:rsidR="00990F68" w:rsidRPr="00497C19" w:rsidRDefault="00990F68" w:rsidP="005914EC">
            <w:pPr>
              <w:spacing w:line="276" w:lineRule="auto"/>
              <w:rPr>
                <w:rFonts w:asciiTheme="minorHAnsi" w:hAnsiTheme="minorHAnsi" w:cstheme="majorHAnsi"/>
              </w:rPr>
            </w:pPr>
          </w:p>
        </w:tc>
      </w:tr>
      <w:tr w:rsidR="00990F68" w:rsidRPr="00512C6A" w14:paraId="6F90F4F5" w14:textId="77777777" w:rsidTr="005914EC">
        <w:tc>
          <w:tcPr>
            <w:tcW w:w="1650" w:type="dxa"/>
          </w:tcPr>
          <w:p w14:paraId="2A131672" w14:textId="46892828" w:rsidR="00990F68" w:rsidRPr="00497C19" w:rsidRDefault="00990F68" w:rsidP="005914EC">
            <w:pPr>
              <w:spacing w:line="276" w:lineRule="auto"/>
              <w:rPr>
                <w:rFonts w:asciiTheme="minorHAnsi" w:hAnsiTheme="minorHAnsi" w:cstheme="majorHAnsi"/>
              </w:rPr>
            </w:pPr>
          </w:p>
        </w:tc>
        <w:tc>
          <w:tcPr>
            <w:tcW w:w="7420" w:type="dxa"/>
          </w:tcPr>
          <w:p w14:paraId="3950E5E9" w14:textId="78BEB094" w:rsidR="00990F68" w:rsidRPr="00497C19" w:rsidRDefault="00990F68" w:rsidP="005914EC">
            <w:pPr>
              <w:spacing w:line="276" w:lineRule="auto"/>
              <w:rPr>
                <w:rFonts w:asciiTheme="minorHAnsi" w:hAnsiTheme="minorHAnsi" w:cstheme="majorHAnsi"/>
              </w:rPr>
            </w:pPr>
          </w:p>
        </w:tc>
      </w:tr>
      <w:tr w:rsidR="00990F68" w:rsidRPr="00512C6A" w14:paraId="51EB9579" w14:textId="77777777" w:rsidTr="005914EC">
        <w:tc>
          <w:tcPr>
            <w:tcW w:w="1650" w:type="dxa"/>
          </w:tcPr>
          <w:p w14:paraId="271248A0" w14:textId="3C104D98" w:rsidR="00990F68" w:rsidRPr="00497C19" w:rsidRDefault="00990F68" w:rsidP="005914EC">
            <w:pPr>
              <w:spacing w:line="276" w:lineRule="auto"/>
              <w:rPr>
                <w:rFonts w:asciiTheme="minorHAnsi" w:hAnsiTheme="minorHAnsi" w:cstheme="majorHAnsi"/>
              </w:rPr>
            </w:pPr>
          </w:p>
        </w:tc>
        <w:tc>
          <w:tcPr>
            <w:tcW w:w="7420" w:type="dxa"/>
          </w:tcPr>
          <w:p w14:paraId="0378F214" w14:textId="16D67341" w:rsidR="00990F68" w:rsidRPr="00497C19" w:rsidRDefault="00990F68" w:rsidP="005914EC">
            <w:pPr>
              <w:spacing w:line="276" w:lineRule="auto"/>
              <w:rPr>
                <w:rFonts w:asciiTheme="minorHAnsi" w:hAnsiTheme="minorHAnsi" w:cstheme="majorHAnsi"/>
              </w:rPr>
            </w:pPr>
          </w:p>
        </w:tc>
      </w:tr>
      <w:tr w:rsidR="00990F68" w:rsidRPr="00512C6A" w14:paraId="5AEB57A4" w14:textId="77777777" w:rsidTr="005914EC">
        <w:tc>
          <w:tcPr>
            <w:tcW w:w="1650" w:type="dxa"/>
          </w:tcPr>
          <w:p w14:paraId="55D2233D" w14:textId="02B2BDE6" w:rsidR="00990F68" w:rsidRPr="00497C19" w:rsidRDefault="00990F68" w:rsidP="005914EC">
            <w:pPr>
              <w:spacing w:line="276" w:lineRule="auto"/>
              <w:rPr>
                <w:rFonts w:asciiTheme="minorHAnsi" w:hAnsiTheme="minorHAnsi" w:cstheme="majorHAnsi"/>
              </w:rPr>
            </w:pPr>
          </w:p>
        </w:tc>
        <w:tc>
          <w:tcPr>
            <w:tcW w:w="7420" w:type="dxa"/>
          </w:tcPr>
          <w:p w14:paraId="799EC4A8" w14:textId="241A110B" w:rsidR="001A6DDB" w:rsidRPr="00497C19" w:rsidRDefault="001A6DDB" w:rsidP="005914EC">
            <w:pPr>
              <w:spacing w:line="276" w:lineRule="auto"/>
              <w:rPr>
                <w:rFonts w:asciiTheme="minorHAnsi" w:hAnsiTheme="minorHAnsi" w:cstheme="majorHAnsi"/>
              </w:rPr>
            </w:pPr>
          </w:p>
        </w:tc>
      </w:tr>
    </w:tbl>
    <w:p w14:paraId="118E1D1A" w14:textId="77777777" w:rsidR="00990F68" w:rsidRPr="00512C6A" w:rsidRDefault="00990F68" w:rsidP="00990F68">
      <w:pPr>
        <w:rPr>
          <w:rFonts w:asciiTheme="majorHAnsi" w:hAnsiTheme="majorHAnsi" w:cstheme="majorHAnsi"/>
        </w:rPr>
      </w:pPr>
    </w:p>
    <w:p w14:paraId="13FF1EDA" w14:textId="77777777" w:rsidR="00990F68" w:rsidRDefault="00990F68" w:rsidP="00990F68">
      <w:pPr>
        <w:rPr>
          <w:b/>
          <w:color w:val="DC0028"/>
          <w:sz w:val="26"/>
          <w:szCs w:val="26"/>
        </w:rPr>
      </w:pPr>
      <w:bookmarkStart w:id="9" w:name="_Vedlegg_3:_Liste"/>
      <w:bookmarkEnd w:id="9"/>
      <w:r>
        <w:br w:type="page"/>
      </w:r>
    </w:p>
    <w:tbl>
      <w:tblPr>
        <w:tblW w:w="9631" w:type="dxa"/>
        <w:tblInd w:w="3" w:type="dxa"/>
        <w:tblCellMar>
          <w:left w:w="70" w:type="dxa"/>
          <w:right w:w="70" w:type="dxa"/>
        </w:tblCellMar>
        <w:tblLook w:val="04A0" w:firstRow="1" w:lastRow="0" w:firstColumn="1" w:lastColumn="0" w:noHBand="0" w:noVBand="1"/>
      </w:tblPr>
      <w:tblGrid>
        <w:gridCol w:w="3279"/>
        <w:gridCol w:w="6352"/>
      </w:tblGrid>
      <w:tr w:rsidR="006840DD" w14:paraId="217670EB" w14:textId="77777777" w:rsidTr="006840DD">
        <w:trPr>
          <w:trHeight w:val="620"/>
        </w:trPr>
        <w:tc>
          <w:tcPr>
            <w:tcW w:w="3279" w:type="dxa"/>
          </w:tcPr>
          <w:p w14:paraId="1DC8BA0D" w14:textId="77777777" w:rsidR="006840DD" w:rsidRDefault="006840DD" w:rsidP="006840DD">
            <w:pPr>
              <w:spacing w:after="0" w:line="336" w:lineRule="atLeast"/>
              <w:textAlignment w:val="baseline"/>
              <w:rPr>
                <w:rFonts w:eastAsia="Times New Roman"/>
                <w:color w:val="000000"/>
                <w:sz w:val="24"/>
                <w:szCs w:val="24"/>
                <w:bdr w:val="none" w:sz="0" w:space="0" w:color="auto" w:frame="1"/>
              </w:rPr>
            </w:pPr>
          </w:p>
          <w:p w14:paraId="3896544C" w14:textId="77777777" w:rsidR="006840DD" w:rsidRDefault="006840DD" w:rsidP="006840DD">
            <w:pPr>
              <w:spacing w:after="0" w:line="336" w:lineRule="atLeast"/>
              <w:textAlignment w:val="baseline"/>
              <w:rPr>
                <w:rFonts w:eastAsia="Times New Roman"/>
                <w:color w:val="000000"/>
                <w:sz w:val="24"/>
                <w:szCs w:val="24"/>
                <w:bdr w:val="none" w:sz="0" w:space="0" w:color="auto" w:frame="1"/>
              </w:rPr>
            </w:pPr>
          </w:p>
        </w:tc>
        <w:tc>
          <w:tcPr>
            <w:tcW w:w="6352" w:type="dxa"/>
          </w:tcPr>
          <w:p w14:paraId="7A2CBDB3" w14:textId="77777777" w:rsidR="006840DD" w:rsidRDefault="006840DD" w:rsidP="006840DD">
            <w:pPr>
              <w:spacing w:after="0" w:line="336" w:lineRule="atLeast"/>
              <w:textAlignment w:val="baseline"/>
              <w:rPr>
                <w:rFonts w:eastAsia="Times New Roman"/>
                <w:color w:val="000000"/>
                <w:sz w:val="24"/>
                <w:szCs w:val="24"/>
                <w:bdr w:val="none" w:sz="0" w:space="0" w:color="auto" w:frame="1"/>
              </w:rPr>
            </w:pPr>
          </w:p>
        </w:tc>
      </w:tr>
    </w:tbl>
    <w:p w14:paraId="4C514325" w14:textId="78936722" w:rsidR="006E0B80" w:rsidRPr="00371B98" w:rsidRDefault="00990F68" w:rsidP="00990F68">
      <w:pPr>
        <w:pStyle w:val="Heading2"/>
        <w:rPr>
          <w:rStyle w:val="Strong"/>
          <w:rFonts w:asciiTheme="majorHAnsi" w:hAnsiTheme="majorHAnsi" w:cstheme="majorHAnsi"/>
          <w:b/>
          <w:bCs w:val="0"/>
          <w:sz w:val="22"/>
          <w:szCs w:val="22"/>
        </w:rPr>
      </w:pPr>
      <w:bookmarkStart w:id="10" w:name="_Vedlegg_4._Forretningsordenen"/>
      <w:bookmarkStart w:id="11" w:name="_Vedlegg_3._Valgkamprapport"/>
      <w:bookmarkEnd w:id="10"/>
      <w:bookmarkEnd w:id="11"/>
      <w:r w:rsidRPr="00371B98">
        <w:rPr>
          <w:rStyle w:val="Strong"/>
          <w:rFonts w:asciiTheme="majorHAnsi" w:hAnsiTheme="majorHAnsi" w:cstheme="majorHAnsi"/>
          <w:b/>
          <w:bCs w:val="0"/>
          <w:sz w:val="22"/>
          <w:szCs w:val="22"/>
        </w:rPr>
        <w:t xml:space="preserve">Vedlegg </w:t>
      </w:r>
      <w:r w:rsidR="00C2193D" w:rsidRPr="00371B98">
        <w:rPr>
          <w:rStyle w:val="Strong"/>
          <w:rFonts w:asciiTheme="majorHAnsi" w:hAnsiTheme="majorHAnsi" w:cstheme="majorHAnsi"/>
          <w:b/>
          <w:bCs w:val="0"/>
          <w:sz w:val="22"/>
          <w:szCs w:val="22"/>
        </w:rPr>
        <w:t>3</w:t>
      </w:r>
      <w:r w:rsidRPr="00371B98">
        <w:rPr>
          <w:rStyle w:val="Strong"/>
          <w:rFonts w:asciiTheme="majorHAnsi" w:hAnsiTheme="majorHAnsi" w:cstheme="majorHAnsi"/>
          <w:b/>
          <w:bCs w:val="0"/>
          <w:sz w:val="22"/>
          <w:szCs w:val="22"/>
        </w:rPr>
        <w:t xml:space="preserve">. </w:t>
      </w:r>
      <w:r w:rsidR="00371B98" w:rsidRPr="00371B98">
        <w:rPr>
          <w:rStyle w:val="Strong"/>
          <w:rFonts w:asciiTheme="majorHAnsi" w:hAnsiTheme="majorHAnsi" w:cstheme="majorHAnsi"/>
          <w:b/>
          <w:bCs w:val="0"/>
          <w:sz w:val="22"/>
          <w:szCs w:val="22"/>
        </w:rPr>
        <w:t>Valgkamprapport for Tromsø SV 2021</w:t>
      </w:r>
    </w:p>
    <w:p w14:paraId="46CA6921" w14:textId="77777777" w:rsidR="006E0B80" w:rsidRPr="000E16FD" w:rsidRDefault="006E0B80" w:rsidP="000E16FD">
      <w:pPr>
        <w:pStyle w:val="Title"/>
        <w:rPr>
          <w:rStyle w:val="Strong"/>
          <w:b/>
          <w:bCs w:val="0"/>
        </w:rPr>
      </w:pPr>
      <w:r w:rsidRPr="000E16FD">
        <w:rPr>
          <w:rStyle w:val="Strong"/>
          <w:b/>
          <w:bCs w:val="0"/>
        </w:rPr>
        <w:t>Valgkamprapport for Tromsø SV 2021</w:t>
      </w:r>
    </w:p>
    <w:p w14:paraId="5E2FE7D6" w14:textId="77777777" w:rsidR="006E0B80" w:rsidRDefault="006E0B80" w:rsidP="006E0B80">
      <w:pPr>
        <w:rPr>
          <w:lang w:eastAsia="nn-NO"/>
        </w:rPr>
      </w:pPr>
    </w:p>
    <w:p w14:paraId="6EDDD634" w14:textId="055B2E51" w:rsidR="006E0B80" w:rsidRDefault="0028488C" w:rsidP="006E0B80">
      <w:pPr>
        <w:pStyle w:val="Heading1"/>
      </w:pPr>
      <w:r>
        <w:t xml:space="preserve">1 </w:t>
      </w:r>
      <w:r w:rsidR="006E0B80">
        <w:t>Innledning</w:t>
      </w:r>
    </w:p>
    <w:p w14:paraId="4F6F8472" w14:textId="7581129E" w:rsidR="006E0B80" w:rsidRDefault="006E0B80" w:rsidP="006E0B80">
      <w:pPr>
        <w:jc w:val="both"/>
        <w:rPr>
          <w:lang w:eastAsia="nn-NO"/>
        </w:rPr>
      </w:pPr>
      <w:r>
        <w:rPr>
          <w:lang w:eastAsia="nn-NO"/>
        </w:rPr>
        <w:t xml:space="preserve">Lokallaget hadde i likhet med fylkeslaget satt som mål at 12% av velgerne skulle stemme på SV i Troms, slik at SV fikk direktemandat. Målet ble ikke nådd. 10,8% av velgerne stemte på SV i Troms, og SVs kandidat Torgeir Knag Fylkesnes fikk utjevningsmandatet. </w:t>
      </w:r>
    </w:p>
    <w:p w14:paraId="0438F77D" w14:textId="77777777" w:rsidR="006E0B80" w:rsidRDefault="006E0B80" w:rsidP="006E0B80">
      <w:pPr>
        <w:jc w:val="both"/>
        <w:rPr>
          <w:lang w:eastAsia="nn-NO"/>
        </w:rPr>
      </w:pPr>
      <w:r>
        <w:rPr>
          <w:lang w:eastAsia="nn-NO"/>
        </w:rPr>
        <w:t xml:space="preserve">Tromsø kommune ble den kommunen der flest stemte SV i landet, 15,2%. Dette er en oppgang på 0,4% fra stortingsvalget i 2017, men en nedgang på 0,8% fra kommunevalget i 2019. </w:t>
      </w:r>
    </w:p>
    <w:p w14:paraId="187B235F" w14:textId="1E3043D4" w:rsidR="006E0B80" w:rsidRDefault="006E0B80" w:rsidP="006E0B80">
      <w:pPr>
        <w:jc w:val="both"/>
        <w:rPr>
          <w:lang w:eastAsia="nn-NO"/>
        </w:rPr>
      </w:pPr>
      <w:r>
        <w:rPr>
          <w:lang w:eastAsia="nn-NO"/>
        </w:rPr>
        <w:t>SV-nasjonalts fremgang bidro til å endre sammensetningen på Stortinget, slik at Høyre-regjering</w:t>
      </w:r>
      <w:r w:rsidR="00364D2E">
        <w:rPr>
          <w:lang w:eastAsia="nn-NO"/>
        </w:rPr>
        <w:t>en</w:t>
      </w:r>
      <w:r>
        <w:rPr>
          <w:lang w:eastAsia="nn-NO"/>
        </w:rPr>
        <w:t xml:space="preserve"> mistet sitt flertall. </w:t>
      </w:r>
    </w:p>
    <w:p w14:paraId="4708A663" w14:textId="77777777" w:rsidR="006E0B80" w:rsidRDefault="006E0B80" w:rsidP="006E0B80">
      <w:pPr>
        <w:jc w:val="both"/>
        <w:rPr>
          <w:lang w:eastAsia="nn-NO"/>
        </w:rPr>
      </w:pPr>
      <w:r>
        <w:rPr>
          <w:lang w:eastAsia="nn-NO"/>
        </w:rPr>
        <w:t xml:space="preserve">Målet med denne rapporten er å evaluere valgkampen i Tromsø. </w:t>
      </w:r>
    </w:p>
    <w:p w14:paraId="31E40A9E" w14:textId="77777777" w:rsidR="006E0B80" w:rsidRPr="006B7D59" w:rsidRDefault="006E0B80" w:rsidP="006E0B80">
      <w:pPr>
        <w:rPr>
          <w:lang w:eastAsia="nn-NO"/>
        </w:rPr>
      </w:pPr>
    </w:p>
    <w:p w14:paraId="14782365" w14:textId="7CB9B23D" w:rsidR="006E0B80" w:rsidRDefault="0028488C" w:rsidP="006E0B80">
      <w:pPr>
        <w:pStyle w:val="Heading1"/>
      </w:pPr>
      <w:r>
        <w:t xml:space="preserve">2 </w:t>
      </w:r>
      <w:r w:rsidR="006E0B80">
        <w:t xml:space="preserve">Organisering </w:t>
      </w:r>
    </w:p>
    <w:p w14:paraId="5FF2A4EB" w14:textId="77777777" w:rsidR="006E0B80" w:rsidRDefault="006E0B80" w:rsidP="006E0B80">
      <w:pPr>
        <w:jc w:val="both"/>
        <w:rPr>
          <w:lang w:eastAsia="nn-NO"/>
        </w:rPr>
      </w:pPr>
      <w:r w:rsidRPr="008A3255">
        <w:rPr>
          <w:lang w:eastAsia="nn-NO"/>
        </w:rPr>
        <w:t xml:space="preserve">SV i Troms’ nominasjonsliste ble vedtatt på </w:t>
      </w:r>
      <w:proofErr w:type="spellStart"/>
      <w:r w:rsidRPr="008A3255">
        <w:rPr>
          <w:lang w:eastAsia="nn-NO"/>
        </w:rPr>
        <w:t>fylkesårs</w:t>
      </w:r>
      <w:proofErr w:type="spellEnd"/>
      <w:r w:rsidRPr="008A3255">
        <w:rPr>
          <w:lang w:eastAsia="nn-NO"/>
        </w:rPr>
        <w:t>- og nominasjonsmøte 12. til 14. februar 2021. Kandidatene fra lokallaget var Torgeir Knag Fylkesnes (1. plass) og Sigrid Bjørnha</w:t>
      </w:r>
      <w:r>
        <w:rPr>
          <w:lang w:eastAsia="nn-NO"/>
        </w:rPr>
        <w:t>u</w:t>
      </w:r>
      <w:r w:rsidRPr="008A3255">
        <w:rPr>
          <w:lang w:eastAsia="nn-NO"/>
        </w:rPr>
        <w:t xml:space="preserve">g Hammer (4. plass). </w:t>
      </w:r>
      <w:proofErr w:type="spellStart"/>
      <w:r w:rsidRPr="008A3255">
        <w:rPr>
          <w:lang w:eastAsia="nn-NO"/>
        </w:rPr>
        <w:t>Parabaran</w:t>
      </w:r>
      <w:proofErr w:type="spellEnd"/>
      <w:r w:rsidRPr="008A3255">
        <w:rPr>
          <w:lang w:eastAsia="nn-NO"/>
        </w:rPr>
        <w:t xml:space="preserve"> </w:t>
      </w:r>
      <w:proofErr w:type="spellStart"/>
      <w:r w:rsidRPr="008A3255">
        <w:rPr>
          <w:lang w:eastAsia="nn-NO"/>
        </w:rPr>
        <w:t>Rajalingam</w:t>
      </w:r>
      <w:proofErr w:type="spellEnd"/>
      <w:r w:rsidRPr="008A3255">
        <w:rPr>
          <w:lang w:eastAsia="nn-NO"/>
        </w:rPr>
        <w:t xml:space="preserve"> fra Karlsøy sto på 7. plass. SVs arbeidsprogram ble vedtatt på landsmøtet 23. til 25. april 2021. </w:t>
      </w:r>
      <w:r>
        <w:rPr>
          <w:lang w:eastAsia="nn-NO"/>
        </w:rPr>
        <w:t xml:space="preserve">Det var også 10 løfter for Nord-Norge, som ble lansert i valgkampen. Disse ble ikke forankret i styret. </w:t>
      </w:r>
    </w:p>
    <w:p w14:paraId="7AADB34B" w14:textId="77777777" w:rsidR="006E0B80" w:rsidRDefault="006E0B80" w:rsidP="006E0B80">
      <w:pPr>
        <w:jc w:val="both"/>
        <w:rPr>
          <w:lang w:eastAsia="nn-NO"/>
        </w:rPr>
      </w:pPr>
      <w:r w:rsidRPr="008A3255">
        <w:rPr>
          <w:lang w:eastAsia="nn-NO"/>
        </w:rPr>
        <w:t xml:space="preserve">Styret </w:t>
      </w:r>
      <w:r>
        <w:rPr>
          <w:lang w:eastAsia="nn-NO"/>
        </w:rPr>
        <w:t xml:space="preserve">startet arbeidet med </w:t>
      </w:r>
      <w:r w:rsidRPr="008A3255">
        <w:rPr>
          <w:lang w:eastAsia="nn-NO"/>
        </w:rPr>
        <w:t>valgkampen</w:t>
      </w:r>
      <w:r>
        <w:rPr>
          <w:lang w:eastAsia="nn-NO"/>
        </w:rPr>
        <w:t xml:space="preserve"> på våren.</w:t>
      </w:r>
      <w:r w:rsidRPr="008A3255">
        <w:rPr>
          <w:lang w:eastAsia="nn-NO"/>
        </w:rPr>
        <w:t xml:space="preserve"> Styret </w:t>
      </w:r>
      <w:r>
        <w:rPr>
          <w:lang w:eastAsia="nn-NO"/>
        </w:rPr>
        <w:t xml:space="preserve">engasjerte </w:t>
      </w:r>
      <w:r w:rsidRPr="008A3255">
        <w:rPr>
          <w:lang w:eastAsia="nn-NO"/>
        </w:rPr>
        <w:t xml:space="preserve">Benjamin Arvola Notkevich </w:t>
      </w:r>
      <w:r>
        <w:rPr>
          <w:lang w:eastAsia="nn-NO"/>
        </w:rPr>
        <w:t xml:space="preserve">og </w:t>
      </w:r>
      <w:r w:rsidRPr="008A3255">
        <w:rPr>
          <w:lang w:eastAsia="nn-NO"/>
        </w:rPr>
        <w:t xml:space="preserve">Maja Sandvik Lockert som valgkampssekretærer. </w:t>
      </w:r>
      <w:r>
        <w:rPr>
          <w:lang w:eastAsia="nn-NO"/>
        </w:rPr>
        <w:t xml:space="preserve">Styret vedtok ikke en valgkampstrategi, men diskuterte flere utkast. Det ble satt ned en valgkampgruppe i Tromsø, i tillegg til den for Troms. </w:t>
      </w:r>
      <w:r w:rsidRPr="0081254F">
        <w:rPr>
          <w:lang w:val="nn-NO" w:eastAsia="nn-NO"/>
        </w:rPr>
        <w:t>For den i Tromsø deltok Matias Hogne Kjerstad, Marie Hella Li</w:t>
      </w:r>
      <w:r>
        <w:rPr>
          <w:lang w:val="nn-NO" w:eastAsia="nn-NO"/>
        </w:rPr>
        <w:t xml:space="preserve">ndberg, Edvard Bjørnson, Line Solbakken, Maja Sandvik Lockert, Benjamin Arvola Notkevich og </w:t>
      </w:r>
      <w:proofErr w:type="spellStart"/>
      <w:r w:rsidRPr="005E0129">
        <w:rPr>
          <w:lang w:val="nn-NO" w:eastAsia="nn-NO"/>
        </w:rPr>
        <w:t>Parabaran</w:t>
      </w:r>
      <w:proofErr w:type="spellEnd"/>
      <w:r w:rsidRPr="005E0129">
        <w:rPr>
          <w:lang w:val="nn-NO" w:eastAsia="nn-NO"/>
        </w:rPr>
        <w:t xml:space="preserve"> </w:t>
      </w:r>
      <w:proofErr w:type="spellStart"/>
      <w:r w:rsidRPr="005E0129">
        <w:rPr>
          <w:lang w:val="nn-NO" w:eastAsia="nn-NO"/>
        </w:rPr>
        <w:t>Rajalingam</w:t>
      </w:r>
      <w:proofErr w:type="spellEnd"/>
      <w:r>
        <w:rPr>
          <w:lang w:val="nn-NO" w:eastAsia="nn-NO"/>
        </w:rPr>
        <w:t xml:space="preserve">. </w:t>
      </w:r>
      <w:r w:rsidRPr="002411F4">
        <w:rPr>
          <w:lang w:eastAsia="nn-NO"/>
        </w:rPr>
        <w:t>De utgjor</w:t>
      </w:r>
      <w:r>
        <w:rPr>
          <w:lang w:eastAsia="nn-NO"/>
        </w:rPr>
        <w:t>d</w:t>
      </w:r>
      <w:r w:rsidRPr="002411F4">
        <w:rPr>
          <w:lang w:eastAsia="nn-NO"/>
        </w:rPr>
        <w:t>e arbeidsutvalget i Tromsø SV, valgkampsekretærene og lokallagslederen i</w:t>
      </w:r>
      <w:r>
        <w:rPr>
          <w:lang w:eastAsia="nn-NO"/>
        </w:rPr>
        <w:t xml:space="preserve"> Karlsøy SV. Valgkampgruppen hadde tilnærmet ukentlige møter fra april til sommerferien. Styret ringte alle medlemmene gjennom en rekke dugnadsrunder før sommerferien. Styret og kommunestyregruppen deltok. </w:t>
      </w:r>
    </w:p>
    <w:p w14:paraId="74C441F9" w14:textId="40A67612" w:rsidR="006E0B80" w:rsidRDefault="006E0B80" w:rsidP="006E0B80">
      <w:pPr>
        <w:jc w:val="both"/>
        <w:rPr>
          <w:lang w:eastAsia="nn-NO"/>
        </w:rPr>
      </w:pPr>
      <w:r>
        <w:rPr>
          <w:lang w:eastAsia="nn-NO"/>
        </w:rPr>
        <w:t xml:space="preserve">Etter sommeren hadde styret valgkampstyremøte én gang i uken. Dette ble gjennomført digitalt og varte en halvtime. Møtene hver morgen på Kaffebønna ble denne gangen byttet ut med et digitalt møte, der også stortingssekretariatet deltok. Disse møtene handlet utelukkende om media. </w:t>
      </w:r>
    </w:p>
    <w:p w14:paraId="2823E5DE" w14:textId="77777777" w:rsidR="006E0B80" w:rsidRDefault="006E0B80" w:rsidP="006E0B80">
      <w:pPr>
        <w:jc w:val="both"/>
        <w:rPr>
          <w:lang w:eastAsia="nn-NO"/>
        </w:rPr>
      </w:pPr>
      <w:r>
        <w:rPr>
          <w:lang w:eastAsia="nn-NO"/>
        </w:rPr>
        <w:t xml:space="preserve">Det var en flytende organisering mellom valgkampen i Tromsø og valgkampen i Troms. </w:t>
      </w:r>
    </w:p>
    <w:p w14:paraId="04364B98" w14:textId="77777777" w:rsidR="006E0B80" w:rsidRPr="0047695E" w:rsidRDefault="006E0B80" w:rsidP="006E0B80">
      <w:pPr>
        <w:jc w:val="both"/>
        <w:rPr>
          <w:rStyle w:val="Heading1Char"/>
          <w:rFonts w:asciiTheme="minorHAnsi" w:eastAsiaTheme="minorHAnsi" w:hAnsiTheme="minorHAnsi" w:cstheme="minorBidi"/>
          <w:b w:val="0"/>
          <w:iCs w:val="0"/>
          <w:color w:val="auto"/>
          <w:sz w:val="22"/>
          <w:szCs w:val="22"/>
        </w:rPr>
      </w:pPr>
    </w:p>
    <w:p w14:paraId="31FEC6CF" w14:textId="77777777" w:rsidR="006E0B80" w:rsidRPr="005D22FB" w:rsidRDefault="006E0B80" w:rsidP="006E0B80">
      <w:pPr>
        <w:pStyle w:val="Heading3"/>
        <w:rPr>
          <w:rStyle w:val="Heading1Char"/>
          <w:b/>
          <w:sz w:val="30"/>
          <w:szCs w:val="52"/>
        </w:rPr>
      </w:pPr>
      <w:r w:rsidRPr="005D22FB">
        <w:rPr>
          <w:rStyle w:val="Heading1Char"/>
          <w:b/>
          <w:iCs w:val="0"/>
          <w:sz w:val="30"/>
          <w:szCs w:val="52"/>
        </w:rPr>
        <w:t>Lærepunkt</w:t>
      </w:r>
      <w:r>
        <w:rPr>
          <w:rStyle w:val="Heading1Char"/>
          <w:b/>
          <w:iCs w:val="0"/>
          <w:sz w:val="30"/>
          <w:szCs w:val="52"/>
        </w:rPr>
        <w:t xml:space="preserve"> for organisering </w:t>
      </w:r>
    </w:p>
    <w:p w14:paraId="161DBCB5" w14:textId="213182F7" w:rsidR="006E0B80" w:rsidRDefault="006E0B80" w:rsidP="006E0B80">
      <w:pPr>
        <w:pStyle w:val="ListParagraph"/>
        <w:numPr>
          <w:ilvl w:val="0"/>
          <w:numId w:val="12"/>
        </w:numPr>
      </w:pPr>
      <w:r>
        <w:t xml:space="preserve">Neste valgkamp må vi bruke våre folk i lokalmiljøene </w:t>
      </w:r>
      <w:r w:rsidR="000C7B06">
        <w:t>mer</w:t>
      </w:r>
      <w:r>
        <w:t xml:space="preserve">. Vi må sørge for at folk som har sagt ja til å bli tatt bilde/video av, gjør det. Forskningen viser at kjennskap er viktig ved politisk budskap, og derfor bør vi prioritere dette opp. </w:t>
      </w:r>
    </w:p>
    <w:p w14:paraId="0DDD2680" w14:textId="5BB8327B" w:rsidR="006E0B80" w:rsidRDefault="006E0B80" w:rsidP="006E0B80">
      <w:pPr>
        <w:pStyle w:val="ListParagraph"/>
        <w:numPr>
          <w:ilvl w:val="0"/>
          <w:numId w:val="12"/>
        </w:numPr>
      </w:pPr>
      <w:r>
        <w:t>Valgkampstyremøter</w:t>
      </w:r>
      <w:r w:rsidR="00C62FE6">
        <w:t xml:space="preserve"> é</w:t>
      </w:r>
      <w:r>
        <w:t>n gang i uken fungerte godt, og vi var flinkere på å dele på oppgavene enn i 2019-valgkampen. Men det var likevel noen som mente at dette var et forbedringspunkt. Det kunne for eksempel ha vært arrangert dugnadskvelder, der vi gjennomføre administrativt arbeid sammen.</w:t>
      </w:r>
    </w:p>
    <w:p w14:paraId="781ABF8F" w14:textId="77777777" w:rsidR="006E0B80" w:rsidRDefault="006E0B80" w:rsidP="006E0B80">
      <w:pPr>
        <w:pStyle w:val="ListParagraph"/>
        <w:numPr>
          <w:ilvl w:val="0"/>
          <w:numId w:val="12"/>
        </w:numPr>
        <w:rPr>
          <w:rStyle w:val="Heading1Char"/>
          <w:rFonts w:asciiTheme="minorHAnsi" w:eastAsiaTheme="minorHAnsi" w:hAnsiTheme="minorHAnsi" w:cstheme="minorBidi"/>
          <w:b w:val="0"/>
          <w:iCs w:val="0"/>
          <w:color w:val="auto"/>
          <w:sz w:val="22"/>
          <w:szCs w:val="22"/>
          <w:lang w:eastAsia="en-US"/>
        </w:rPr>
      </w:pPr>
      <w:r w:rsidRPr="003B5218">
        <w:rPr>
          <w:rStyle w:val="Heading1Char"/>
          <w:rFonts w:asciiTheme="minorHAnsi" w:eastAsiaTheme="minorHAnsi" w:hAnsiTheme="minorHAnsi" w:cstheme="minorBidi"/>
          <w:b w:val="0"/>
          <w:iCs w:val="0"/>
          <w:color w:val="auto"/>
          <w:sz w:val="22"/>
          <w:szCs w:val="22"/>
          <w:lang w:eastAsia="en-US"/>
        </w:rPr>
        <w:t>Vi burde ha hatt egne</w:t>
      </w:r>
      <w:r>
        <w:rPr>
          <w:rStyle w:val="Heading1Char"/>
          <w:rFonts w:asciiTheme="minorHAnsi" w:eastAsiaTheme="minorHAnsi" w:hAnsiTheme="minorHAnsi" w:cstheme="minorBidi"/>
          <w:b w:val="0"/>
          <w:iCs w:val="0"/>
          <w:color w:val="auto"/>
          <w:sz w:val="22"/>
          <w:szCs w:val="22"/>
          <w:lang w:eastAsia="en-US"/>
        </w:rPr>
        <w:t xml:space="preserve"> grupper/møtearenaer for skriving av kronikker.</w:t>
      </w:r>
    </w:p>
    <w:p w14:paraId="3533C098" w14:textId="77777777" w:rsidR="006E0B80" w:rsidRDefault="006E0B80" w:rsidP="006E0B80">
      <w:pPr>
        <w:pStyle w:val="ListParagraph"/>
        <w:numPr>
          <w:ilvl w:val="0"/>
          <w:numId w:val="12"/>
        </w:numPr>
      </w:pPr>
      <w:r>
        <w:t xml:space="preserve">Debattansvar burde ha vært tydeligere fordelt slik det var i 2019-valgkampen. </w:t>
      </w:r>
    </w:p>
    <w:p w14:paraId="1D705393" w14:textId="77777777" w:rsidR="006E0B80" w:rsidRPr="003B5218" w:rsidRDefault="006E0B80" w:rsidP="006E0B80">
      <w:pPr>
        <w:pStyle w:val="ListParagraph"/>
        <w:numPr>
          <w:ilvl w:val="0"/>
          <w:numId w:val="12"/>
        </w:numPr>
      </w:pPr>
      <w:r>
        <w:t xml:space="preserve">Lokalet var ikke permanent, men det var sentrumsnært og fungerte fint til dugnadsarbeid. Det var ikke et lokale det var mulig </w:t>
      </w:r>
      <w:proofErr w:type="gramStart"/>
      <w:r>
        <w:t>å møter</w:t>
      </w:r>
      <w:proofErr w:type="gramEnd"/>
      <w:r>
        <w:t xml:space="preserve"> i. </w:t>
      </w:r>
    </w:p>
    <w:p w14:paraId="7942E566" w14:textId="0F52DBEF" w:rsidR="006E0B80" w:rsidRDefault="0028488C" w:rsidP="006E0B80">
      <w:pPr>
        <w:pStyle w:val="Heading1"/>
      </w:pPr>
      <w:r>
        <w:t xml:space="preserve">3 </w:t>
      </w:r>
      <w:r w:rsidR="006E0B80">
        <w:t>Arrangementer</w:t>
      </w:r>
    </w:p>
    <w:p w14:paraId="16676056" w14:textId="77777777" w:rsidR="006E0B80" w:rsidRDefault="006E0B80" w:rsidP="006E0B80">
      <w:pPr>
        <w:jc w:val="both"/>
        <w:rPr>
          <w:lang w:eastAsia="nn-NO"/>
        </w:rPr>
      </w:pPr>
      <w:r>
        <w:rPr>
          <w:lang w:eastAsia="nn-NO"/>
        </w:rPr>
        <w:t>Følgende arrangementer ble avholdt i valgkampen</w:t>
      </w:r>
    </w:p>
    <w:p w14:paraId="16E77479" w14:textId="77777777" w:rsidR="006E0B80" w:rsidRDefault="006E0B80" w:rsidP="006E0B80">
      <w:pPr>
        <w:pStyle w:val="ListParagraph"/>
        <w:numPr>
          <w:ilvl w:val="0"/>
          <w:numId w:val="12"/>
        </w:numPr>
        <w:jc w:val="both"/>
        <w:rPr>
          <w:lang w:eastAsia="nn-NO"/>
        </w:rPr>
      </w:pPr>
      <w:r>
        <w:rPr>
          <w:lang w:eastAsia="nn-NO"/>
        </w:rPr>
        <w:t>Valgkampsfrokost 28. juli 2021</w:t>
      </w:r>
    </w:p>
    <w:p w14:paraId="486C0665" w14:textId="77777777" w:rsidR="006E0B80" w:rsidRDefault="006E0B80" w:rsidP="006E0B80">
      <w:pPr>
        <w:pStyle w:val="ListParagraph"/>
        <w:numPr>
          <w:ilvl w:val="0"/>
          <w:numId w:val="12"/>
        </w:numPr>
        <w:jc w:val="both"/>
        <w:rPr>
          <w:lang w:eastAsia="nn-NO"/>
        </w:rPr>
      </w:pPr>
      <w:r>
        <w:rPr>
          <w:lang w:eastAsia="nn-NO"/>
        </w:rPr>
        <w:t xml:space="preserve">Sosialistisk </w:t>
      </w:r>
      <w:proofErr w:type="spellStart"/>
      <w:r>
        <w:rPr>
          <w:lang w:eastAsia="nn-NO"/>
        </w:rPr>
        <w:t>Venstreparty</w:t>
      </w:r>
      <w:proofErr w:type="spellEnd"/>
      <w:r>
        <w:rPr>
          <w:lang w:eastAsia="nn-NO"/>
        </w:rPr>
        <w:t xml:space="preserve"> med Torgeir Knag Fylkesnes 20. august</w:t>
      </w:r>
    </w:p>
    <w:p w14:paraId="733E329F" w14:textId="77777777" w:rsidR="006E0B80" w:rsidRDefault="006E0B80" w:rsidP="006E0B80">
      <w:pPr>
        <w:pStyle w:val="ListParagraph"/>
        <w:numPr>
          <w:ilvl w:val="0"/>
          <w:numId w:val="12"/>
        </w:numPr>
        <w:jc w:val="both"/>
        <w:rPr>
          <w:lang w:eastAsia="nn-NO"/>
        </w:rPr>
      </w:pPr>
      <w:r>
        <w:rPr>
          <w:lang w:eastAsia="nn-NO"/>
        </w:rPr>
        <w:t>Folkemøte med Audun Lysbakken 25. august 2021</w:t>
      </w:r>
    </w:p>
    <w:p w14:paraId="3428E71D" w14:textId="77777777" w:rsidR="006E0B80" w:rsidRPr="00D80AD5" w:rsidRDefault="006E0B80" w:rsidP="006E0B80">
      <w:pPr>
        <w:pStyle w:val="ListParagraph"/>
        <w:numPr>
          <w:ilvl w:val="0"/>
          <w:numId w:val="12"/>
        </w:numPr>
        <w:jc w:val="both"/>
        <w:rPr>
          <w:lang w:val="nn-NO" w:eastAsia="nn-NO"/>
        </w:rPr>
      </w:pPr>
      <w:r w:rsidRPr="00D80AD5">
        <w:rPr>
          <w:lang w:val="nn-NO" w:eastAsia="nn-NO"/>
        </w:rPr>
        <w:t>Villmarkskveld</w:t>
      </w:r>
      <w:r>
        <w:rPr>
          <w:lang w:val="nn-NO" w:eastAsia="nn-NO"/>
        </w:rPr>
        <w:t xml:space="preserve">/Vandring i </w:t>
      </w:r>
      <w:proofErr w:type="spellStart"/>
      <w:r>
        <w:rPr>
          <w:lang w:val="nn-NO" w:eastAsia="nn-NO"/>
        </w:rPr>
        <w:t>Tromsømarka</w:t>
      </w:r>
      <w:proofErr w:type="spellEnd"/>
      <w:r>
        <w:rPr>
          <w:lang w:val="nn-NO" w:eastAsia="nn-NO"/>
        </w:rPr>
        <w:t xml:space="preserve"> </w:t>
      </w:r>
      <w:r w:rsidRPr="00D80AD5">
        <w:rPr>
          <w:lang w:val="nn-NO" w:eastAsia="nn-NO"/>
        </w:rPr>
        <w:t>med Arne Nævra 31. au</w:t>
      </w:r>
      <w:r>
        <w:rPr>
          <w:lang w:val="nn-NO" w:eastAsia="nn-NO"/>
        </w:rPr>
        <w:t>gust 2021</w:t>
      </w:r>
    </w:p>
    <w:p w14:paraId="20370600" w14:textId="77777777" w:rsidR="006E0B80" w:rsidRDefault="006E0B80" w:rsidP="006E0B80">
      <w:pPr>
        <w:pStyle w:val="ListParagraph"/>
        <w:numPr>
          <w:ilvl w:val="0"/>
          <w:numId w:val="12"/>
        </w:numPr>
        <w:jc w:val="both"/>
        <w:rPr>
          <w:lang w:eastAsia="nn-NO"/>
        </w:rPr>
      </w:pPr>
      <w:r>
        <w:rPr>
          <w:lang w:eastAsia="nn-NO"/>
        </w:rPr>
        <w:t>Gatefest. Ta havet tilbake. 11. september 2021</w:t>
      </w:r>
    </w:p>
    <w:p w14:paraId="79EDE5E5" w14:textId="77777777" w:rsidR="006E0B80" w:rsidRDefault="006E0B80" w:rsidP="006E0B80">
      <w:pPr>
        <w:pStyle w:val="ListParagraph"/>
        <w:numPr>
          <w:ilvl w:val="0"/>
          <w:numId w:val="12"/>
        </w:numPr>
        <w:jc w:val="both"/>
        <w:rPr>
          <w:lang w:eastAsia="nn-NO"/>
        </w:rPr>
      </w:pPr>
      <w:r>
        <w:rPr>
          <w:lang w:eastAsia="nn-NO"/>
        </w:rPr>
        <w:t>Valgvaken 13. september 2021</w:t>
      </w:r>
    </w:p>
    <w:p w14:paraId="36996F5D" w14:textId="77777777" w:rsidR="006E0B80" w:rsidRDefault="006E0B80" w:rsidP="006E0B80">
      <w:pPr>
        <w:jc w:val="both"/>
        <w:rPr>
          <w:lang w:eastAsia="nn-NO"/>
        </w:rPr>
      </w:pPr>
      <w:r>
        <w:rPr>
          <w:lang w:eastAsia="nn-NO"/>
        </w:rPr>
        <w:t xml:space="preserve">I tillegg planla vi møter i bydelene, men disse ble avlyst like før på grunn av en møtekonflikt.  </w:t>
      </w:r>
    </w:p>
    <w:p w14:paraId="37520F4A" w14:textId="1521C882" w:rsidR="006E0B80" w:rsidRPr="005D22FB" w:rsidRDefault="006E0B80" w:rsidP="006E0B80">
      <w:pPr>
        <w:pStyle w:val="Heading3"/>
        <w:rPr>
          <w:rStyle w:val="Heading1Char"/>
          <w:b/>
          <w:sz w:val="30"/>
          <w:szCs w:val="52"/>
        </w:rPr>
      </w:pPr>
      <w:r>
        <w:rPr>
          <w:rStyle w:val="Heading1Char"/>
          <w:b/>
          <w:iCs w:val="0"/>
          <w:sz w:val="30"/>
          <w:szCs w:val="52"/>
        </w:rPr>
        <w:t>Lærepunkt for arrangement</w:t>
      </w:r>
      <w:r w:rsidR="0028488C">
        <w:rPr>
          <w:rStyle w:val="Heading1Char"/>
          <w:b/>
          <w:iCs w:val="0"/>
          <w:sz w:val="30"/>
          <w:szCs w:val="52"/>
        </w:rPr>
        <w:t>er</w:t>
      </w:r>
    </w:p>
    <w:p w14:paraId="62214ED1" w14:textId="77777777" w:rsidR="006E0B80" w:rsidRPr="005D22FB" w:rsidRDefault="006E0B80" w:rsidP="006E0B80">
      <w:pPr>
        <w:pStyle w:val="ListParagraph"/>
        <w:numPr>
          <w:ilvl w:val="0"/>
          <w:numId w:val="12"/>
        </w:numPr>
      </w:pPr>
      <w:r w:rsidRPr="005D22FB">
        <w:t xml:space="preserve">Arrangementene hadde veldig godt besøk, og </w:t>
      </w:r>
      <w:proofErr w:type="spellStart"/>
      <w:r w:rsidRPr="005D22FB">
        <w:t>Ølhallen</w:t>
      </w:r>
      <w:proofErr w:type="spellEnd"/>
      <w:r w:rsidRPr="005D22FB">
        <w:t xml:space="preserve"> hadde tariff, så det var lurt å bruke dette til både folkemøtet og valgvaken, men ved begge arrangementene ble lokalet for smått. </w:t>
      </w:r>
    </w:p>
    <w:p w14:paraId="32D985F6" w14:textId="77777777" w:rsidR="006E0B80" w:rsidRPr="00AB3B51" w:rsidRDefault="006E0B80" w:rsidP="006E0B80">
      <w:pPr>
        <w:pStyle w:val="ListParagraph"/>
        <w:numPr>
          <w:ilvl w:val="0"/>
          <w:numId w:val="12"/>
        </w:numPr>
      </w:pPr>
      <w:r>
        <w:t xml:space="preserve">Enkeltmedlemmer i styret tok større ansvar for hvert sitt arrangement. Dette fungerte bra.  </w:t>
      </w:r>
    </w:p>
    <w:p w14:paraId="5DF506A2" w14:textId="77777777" w:rsidR="006E0B80" w:rsidRDefault="006E0B80" w:rsidP="006E0B80">
      <w:pPr>
        <w:pStyle w:val="ListParagraph"/>
        <w:numPr>
          <w:ilvl w:val="0"/>
          <w:numId w:val="12"/>
        </w:numPr>
      </w:pPr>
      <w:r>
        <w:t xml:space="preserve">Ved planlegging av folkemøtet ble kommunikasjonen innad i partiet utfordrende. Det ble for mange kokker.  </w:t>
      </w:r>
    </w:p>
    <w:p w14:paraId="1C0C4DA5" w14:textId="77777777" w:rsidR="006E0B80" w:rsidRPr="00851AE8" w:rsidRDefault="006E0B80" w:rsidP="006E0B80">
      <w:pPr>
        <w:pStyle w:val="ListParagraph"/>
        <w:numPr>
          <w:ilvl w:val="0"/>
          <w:numId w:val="12"/>
        </w:numPr>
        <w:rPr>
          <w:lang w:eastAsia="nn-NO"/>
        </w:rPr>
      </w:pPr>
      <w:r>
        <w:t xml:space="preserve">Gatefesten var trivelig og fungerte overraskende bra. Det var aktive medlemmer som møtte, men denne kan gjentas fordi det var et godt nok arrangement. </w:t>
      </w:r>
    </w:p>
    <w:p w14:paraId="1F0B6FC9" w14:textId="77777777" w:rsidR="006E0B80" w:rsidRDefault="006E0B80" w:rsidP="006E0B80">
      <w:pPr>
        <w:pStyle w:val="ListParagraph"/>
        <w:numPr>
          <w:ilvl w:val="0"/>
          <w:numId w:val="12"/>
        </w:numPr>
      </w:pPr>
      <w:r>
        <w:t>Det var riktig antall arrangementer og de hadde passende tema. Også denne valgkampen ble skolering nedprioritert. Denne prioriteringen er riktig, men bør også forankres.</w:t>
      </w:r>
    </w:p>
    <w:p w14:paraId="14CC3861" w14:textId="470A8E49" w:rsidR="006E0B80" w:rsidRPr="0067560E" w:rsidRDefault="0028488C" w:rsidP="006E0B80">
      <w:pPr>
        <w:pStyle w:val="Heading1"/>
        <w:rPr>
          <w:lang w:val="nn-NO"/>
        </w:rPr>
      </w:pPr>
      <w:r>
        <w:rPr>
          <w:lang w:val="nn-NO"/>
        </w:rPr>
        <w:t xml:space="preserve">4 </w:t>
      </w:r>
      <w:proofErr w:type="spellStart"/>
      <w:r w:rsidR="006E0B80" w:rsidRPr="0067560E">
        <w:rPr>
          <w:lang w:val="nn-NO"/>
        </w:rPr>
        <w:t>Aktiviteter</w:t>
      </w:r>
      <w:proofErr w:type="spellEnd"/>
      <w:r w:rsidR="006E0B80" w:rsidRPr="0067560E">
        <w:rPr>
          <w:lang w:val="nn-NO"/>
        </w:rPr>
        <w:t>: rode, stand og ringedugnad</w:t>
      </w:r>
    </w:p>
    <w:p w14:paraId="799BAA37" w14:textId="77777777" w:rsidR="006E0B80" w:rsidRDefault="006E0B80" w:rsidP="006E0B80">
      <w:pPr>
        <w:jc w:val="both"/>
        <w:rPr>
          <w:lang w:eastAsia="nn-NO"/>
        </w:rPr>
      </w:pPr>
      <w:r>
        <w:rPr>
          <w:lang w:eastAsia="nn-NO"/>
        </w:rPr>
        <w:t xml:space="preserve">Det ble gjennomført en </w:t>
      </w:r>
      <w:proofErr w:type="spellStart"/>
      <w:r>
        <w:rPr>
          <w:lang w:eastAsia="nn-NO"/>
        </w:rPr>
        <w:t>roderunde</w:t>
      </w:r>
      <w:proofErr w:type="spellEnd"/>
      <w:r>
        <w:rPr>
          <w:lang w:eastAsia="nn-NO"/>
        </w:rPr>
        <w:t xml:space="preserve"> før sommeren og en etter sommeren. Ved begge rundene ble tilnærmet alle områdene dekket. </w:t>
      </w:r>
    </w:p>
    <w:p w14:paraId="63DDFD09" w14:textId="77777777" w:rsidR="006E0B80" w:rsidRDefault="006E0B80" w:rsidP="006E0B80">
      <w:r>
        <w:rPr>
          <w:lang w:eastAsia="nn-NO"/>
        </w:rPr>
        <w:t xml:space="preserve">Det var også en rekke stands. De første var før sommerferien, mens de siste var like før valget. Det var stand hver lørdag delt opp i to økter og en gang i ukedagene. Det var også </w:t>
      </w:r>
      <w:r>
        <w:rPr>
          <w:lang w:eastAsia="nn-NO"/>
        </w:rPr>
        <w:lastRenderedPageBreak/>
        <w:t xml:space="preserve">noen standsaksjoner på Kvaløya, Charlottenlund, på UiT og på UNN. Studentlaget tok ansvar for en rekke av UiT-standene. </w:t>
      </w:r>
    </w:p>
    <w:p w14:paraId="56412240" w14:textId="77777777" w:rsidR="006E0B80" w:rsidRDefault="006E0B80" w:rsidP="006E0B80">
      <w:pPr>
        <w:rPr>
          <w:lang w:eastAsia="nn-NO"/>
        </w:rPr>
      </w:pPr>
      <w:r>
        <w:rPr>
          <w:lang w:eastAsia="nn-NO"/>
        </w:rPr>
        <w:t xml:space="preserve">Det ble gjennomført 11 ringedugnader. Vi ringe på tirsdag og torsdag fra 19 til 21, samt på søndag fra 13 til 15. Hver gang deltok i underkant av fem. </w:t>
      </w:r>
    </w:p>
    <w:p w14:paraId="1BCBE53E" w14:textId="77777777" w:rsidR="006E0B80" w:rsidRDefault="006E0B80" w:rsidP="006E0B80">
      <w:pPr>
        <w:rPr>
          <w:lang w:eastAsia="nn-NO"/>
        </w:rPr>
      </w:pPr>
      <w:r>
        <w:rPr>
          <w:lang w:eastAsia="nn-NO"/>
        </w:rPr>
        <w:t xml:space="preserve">Sammenlignet med tidligere valgkamper var det færre debatter, men SV i Troms deltok på alle som var mulig å være med på. </w:t>
      </w:r>
    </w:p>
    <w:p w14:paraId="782635E4" w14:textId="77777777" w:rsidR="006E0B80" w:rsidRDefault="006E0B80" w:rsidP="006E0B80">
      <w:pPr>
        <w:rPr>
          <w:lang w:eastAsia="nn-NO"/>
        </w:rPr>
      </w:pPr>
    </w:p>
    <w:p w14:paraId="6CEE58C5" w14:textId="47DE9987" w:rsidR="006E0B80" w:rsidRPr="00A8799F" w:rsidRDefault="0028488C" w:rsidP="006E0B80">
      <w:pPr>
        <w:pStyle w:val="Heading2"/>
      </w:pPr>
      <w:r>
        <w:rPr>
          <w:rStyle w:val="Heading3Char"/>
          <w:b/>
          <w:iCs w:val="0"/>
          <w:sz w:val="40"/>
          <w:szCs w:val="52"/>
        </w:rPr>
        <w:t xml:space="preserve">4.1 </w:t>
      </w:r>
      <w:r w:rsidR="006E0B80" w:rsidRPr="00A8799F">
        <w:rPr>
          <w:rStyle w:val="Heading3Char"/>
          <w:b/>
          <w:iCs w:val="0"/>
          <w:sz w:val="40"/>
          <w:szCs w:val="52"/>
        </w:rPr>
        <w:t>Annonser</w:t>
      </w:r>
      <w:r w:rsidR="006E0B80" w:rsidRPr="00A8799F">
        <w:t xml:space="preserve"> </w:t>
      </w:r>
    </w:p>
    <w:p w14:paraId="0ED081F8" w14:textId="77777777" w:rsidR="006E0B80" w:rsidRDefault="006E0B80" w:rsidP="006E0B80">
      <w:r>
        <w:t xml:space="preserve">I år produserte vi en god del annonser i både nettaviser, papiraviser, på sosiale medier og gjennom google. I tillegg produserte vi en radioannonse, tre annonser på </w:t>
      </w:r>
      <w:proofErr w:type="spellStart"/>
      <w:r>
        <w:t>Youtube</w:t>
      </w:r>
      <w:proofErr w:type="spellEnd"/>
      <w:r>
        <w:t xml:space="preserve"> og en videoannonse på </w:t>
      </w:r>
      <w:proofErr w:type="spellStart"/>
      <w:r>
        <w:t>SnapChat</w:t>
      </w:r>
      <w:proofErr w:type="spellEnd"/>
      <w:r>
        <w:t xml:space="preserve">. Dette gjorde at vi hadde en god tilstedeværelse på digitale flater. Kompetansen til å produsere lokale annonser og gode linke-sider var en styrke i denne valgkampen. </w:t>
      </w:r>
    </w:p>
    <w:p w14:paraId="7016B911" w14:textId="15E3C516" w:rsidR="006E0B80" w:rsidRPr="00354F10" w:rsidRDefault="006E0B80" w:rsidP="006E0B80">
      <w:pPr>
        <w:pStyle w:val="Heading2"/>
      </w:pPr>
      <w:r>
        <w:br/>
      </w:r>
      <w:r w:rsidR="0028488C">
        <w:t xml:space="preserve">4.2 </w:t>
      </w:r>
      <w:proofErr w:type="spellStart"/>
      <w:r w:rsidRPr="00A97DFE">
        <w:t>Innholdsholdsproduksjonen</w:t>
      </w:r>
      <w:proofErr w:type="spellEnd"/>
      <w:r w:rsidRPr="00A97DFE">
        <w:t xml:space="preserve"> til sosiale medier</w:t>
      </w:r>
      <w:r>
        <w:t xml:space="preserve"> </w:t>
      </w:r>
    </w:p>
    <w:p w14:paraId="32C6C74C" w14:textId="77777777" w:rsidR="006E0B80" w:rsidRPr="00A42C67" w:rsidRDefault="006E0B80" w:rsidP="006E0B80">
      <w:pPr>
        <w:rPr>
          <w:lang w:eastAsia="nn-NO"/>
        </w:rPr>
      </w:pPr>
      <w:r>
        <w:rPr>
          <w:lang w:eastAsia="nn-NO"/>
        </w:rPr>
        <w:t xml:space="preserve">I løpet av valgkampen ble det postet minimum en gang om dagen fra starten av juni og fram til valgdagen. Denne høye aktiviteten kom av at det ble produsert mye innhold i den tidlige og rolige fasen av valgkampen, som ble planlagt og postet senere i valgkampen. Dette gjorde at vi i den mer hektiske delen av valgkampen ikke trengte å prioritere like mye tid til produksjon av innhold til sosiale medier, og vi kunne istedenfor </w:t>
      </w:r>
      <w:proofErr w:type="gramStart"/>
      <w:r>
        <w:rPr>
          <w:lang w:eastAsia="nn-NO"/>
        </w:rPr>
        <w:t>bruke</w:t>
      </w:r>
      <w:proofErr w:type="gramEnd"/>
      <w:r>
        <w:rPr>
          <w:lang w:eastAsia="nn-NO"/>
        </w:rPr>
        <w:t xml:space="preserve"> tiden på andre ting.  </w:t>
      </w:r>
    </w:p>
    <w:p w14:paraId="0ED88DD9" w14:textId="77777777" w:rsidR="006E0B80" w:rsidRDefault="006E0B80" w:rsidP="006E0B80">
      <w:r>
        <w:t xml:space="preserve">Til neste valgkamp bør vi filme flere videoer av god kvalitet. Dette er noe vi ikke har kunnskap og ferdigheter på nå, men bør prioritere i forkant av neste valgkamp. </w:t>
      </w:r>
    </w:p>
    <w:p w14:paraId="24C66C24" w14:textId="383616D4" w:rsidR="006E0B80" w:rsidRDefault="00D74111" w:rsidP="006E0B80">
      <w:pPr>
        <w:pStyle w:val="Heading2"/>
      </w:pPr>
      <w:r>
        <w:br/>
      </w:r>
      <w:r w:rsidR="0028488C">
        <w:t xml:space="preserve">4.2 </w:t>
      </w:r>
      <w:proofErr w:type="spellStart"/>
      <w:r w:rsidR="006E0B80" w:rsidRPr="00CA3B72">
        <w:t>Roderunder</w:t>
      </w:r>
      <w:proofErr w:type="spellEnd"/>
      <w:r w:rsidR="006E0B80">
        <w:t xml:space="preserve"> og </w:t>
      </w:r>
      <w:proofErr w:type="spellStart"/>
      <w:r w:rsidR="006E0B80">
        <w:t>standløpeseddel</w:t>
      </w:r>
      <w:proofErr w:type="spellEnd"/>
      <w:r w:rsidR="006E0B80">
        <w:t xml:space="preserve"> </w:t>
      </w:r>
    </w:p>
    <w:p w14:paraId="6B2F5E4B" w14:textId="77777777" w:rsidR="006E0B80" w:rsidRDefault="006E0B80" w:rsidP="006E0B80">
      <w:pPr>
        <w:rPr>
          <w:lang w:eastAsia="nn-NO"/>
        </w:rPr>
      </w:pPr>
      <w:r>
        <w:rPr>
          <w:lang w:eastAsia="nn-NO"/>
        </w:rPr>
        <w:t xml:space="preserve">Denne valgkampen bestemte vi oss for å organisere utdelingen av </w:t>
      </w:r>
      <w:proofErr w:type="spellStart"/>
      <w:r>
        <w:rPr>
          <w:lang w:eastAsia="nn-NO"/>
        </w:rPr>
        <w:t>rodeløpesedler</w:t>
      </w:r>
      <w:proofErr w:type="spellEnd"/>
      <w:r>
        <w:rPr>
          <w:lang w:eastAsia="nn-NO"/>
        </w:rPr>
        <w:t xml:space="preserve"> på en annen måte enn for to år siden. I år valgte vi å kjøre ut løpesedlene til personene som skulle gå roden. Dette fungerte bedre enn at personene kom til kontoret for å hente. Det gjorde også at vi fikk levert ut løpesedlene kjappere enn sist. </w:t>
      </w:r>
    </w:p>
    <w:p w14:paraId="13414C73" w14:textId="77777777" w:rsidR="006E0B80" w:rsidRDefault="006E0B80" w:rsidP="006E0B80">
      <w:pPr>
        <w:rPr>
          <w:lang w:eastAsia="nn-NO"/>
        </w:rPr>
      </w:pPr>
      <w:r>
        <w:rPr>
          <w:lang w:eastAsia="nn-NO"/>
        </w:rPr>
        <w:t xml:space="preserve">Teksten på den første </w:t>
      </w:r>
      <w:proofErr w:type="spellStart"/>
      <w:r>
        <w:rPr>
          <w:lang w:eastAsia="nn-NO"/>
        </w:rPr>
        <w:t>rodeløpeseddelen</w:t>
      </w:r>
      <w:proofErr w:type="spellEnd"/>
      <w:r>
        <w:rPr>
          <w:lang w:eastAsia="nn-NO"/>
        </w:rPr>
        <w:t xml:space="preserve"> handlet om å minne folk på hvor flink Torgeir er. Denne teksten fungerte godt som en start på valgkampen. Den andre </w:t>
      </w:r>
      <w:proofErr w:type="spellStart"/>
      <w:r>
        <w:rPr>
          <w:lang w:eastAsia="nn-NO"/>
        </w:rPr>
        <w:t>rodelæpeseddelen</w:t>
      </w:r>
      <w:proofErr w:type="spellEnd"/>
      <w:r>
        <w:rPr>
          <w:lang w:eastAsia="nn-NO"/>
        </w:rPr>
        <w:t xml:space="preserve"> handlet mer om politikken vår, og tok for seg 10 punkter for Nord-Norge. Denne teksten kunne vært bedre. I denne </w:t>
      </w:r>
      <w:proofErr w:type="spellStart"/>
      <w:r>
        <w:rPr>
          <w:lang w:eastAsia="nn-NO"/>
        </w:rPr>
        <w:t>rodeløpeseddelen</w:t>
      </w:r>
      <w:proofErr w:type="spellEnd"/>
      <w:r>
        <w:rPr>
          <w:lang w:eastAsia="nn-NO"/>
        </w:rPr>
        <w:t xml:space="preserve"> var det i tillegg en presentasjon av topp 4 kandidater. Dette fungerte godt. I løpeseddelen som ble brukt på stand i hele fylket manglet en slik presentasjon. Det må vi ha til neste valgkamp. Spesielt i resten av fylket var det et behov for å bli kjent med kandidatene. Det kunne også vært en tanke å ha en liste over alle kandidatene. </w:t>
      </w:r>
    </w:p>
    <w:p w14:paraId="4B1E8C27" w14:textId="77777777" w:rsidR="006E0B80" w:rsidRPr="005D22FB" w:rsidRDefault="006E0B80" w:rsidP="006E0B80">
      <w:pPr>
        <w:pStyle w:val="Heading3"/>
        <w:rPr>
          <w:rStyle w:val="Heading1Char"/>
          <w:b/>
          <w:sz w:val="30"/>
          <w:szCs w:val="52"/>
        </w:rPr>
      </w:pPr>
      <w:r w:rsidRPr="005D22FB">
        <w:rPr>
          <w:rStyle w:val="Heading1Char"/>
          <w:b/>
          <w:iCs w:val="0"/>
          <w:sz w:val="30"/>
          <w:szCs w:val="52"/>
        </w:rPr>
        <w:t>Lærepunkt</w:t>
      </w:r>
      <w:r>
        <w:rPr>
          <w:rStyle w:val="Heading1Char"/>
          <w:b/>
          <w:iCs w:val="0"/>
          <w:sz w:val="30"/>
          <w:szCs w:val="52"/>
        </w:rPr>
        <w:t xml:space="preserve"> for aktiviteter</w:t>
      </w:r>
    </w:p>
    <w:p w14:paraId="6DF38CBB" w14:textId="77777777" w:rsidR="006E0B80" w:rsidRDefault="006E0B80" w:rsidP="006E0B80">
      <w:pPr>
        <w:pStyle w:val="ListParagraph"/>
        <w:numPr>
          <w:ilvl w:val="0"/>
          <w:numId w:val="12"/>
        </w:numPr>
      </w:pPr>
      <w:r>
        <w:rPr>
          <w:lang w:eastAsia="nn-NO"/>
        </w:rPr>
        <w:t xml:space="preserve">Ringingen ble avsluttet den siste uken før forhåndsstemmingen, men kunne ha vært avsluttet allerede søndagen før, altså 5. september. </w:t>
      </w:r>
    </w:p>
    <w:p w14:paraId="336AD699" w14:textId="77777777" w:rsidR="006E0B80" w:rsidRDefault="006E0B80" w:rsidP="006E0B80">
      <w:pPr>
        <w:pStyle w:val="ListParagraph"/>
        <w:numPr>
          <w:ilvl w:val="0"/>
          <w:numId w:val="12"/>
        </w:numPr>
      </w:pPr>
      <w:r>
        <w:rPr>
          <w:lang w:eastAsia="nn-NO"/>
        </w:rPr>
        <w:lastRenderedPageBreak/>
        <w:t xml:space="preserve">Vi bør vurdere å ikke ha mat under ringingen. Det var ikke derfor folk kom, og det økte utgiftene og organisasjonsarbeidet noe. </w:t>
      </w:r>
    </w:p>
    <w:p w14:paraId="24B77E61" w14:textId="77777777" w:rsidR="006E0B80" w:rsidRDefault="006E0B80" w:rsidP="006E0B80">
      <w:pPr>
        <w:pStyle w:val="ListParagraph"/>
        <w:numPr>
          <w:ilvl w:val="0"/>
          <w:numId w:val="12"/>
        </w:numPr>
      </w:pPr>
      <w:r>
        <w:t xml:space="preserve">Aktivistorganiseringsprogrammet Zetk.in muliggjorde å involvere medlemmene på en annen måte enn før. Det fungerte å stille medlemmene konkrete spørsmål om hvilke tidspunkter og hvilke aktiverer de ønsker å delta på. </w:t>
      </w:r>
    </w:p>
    <w:p w14:paraId="2E781E10" w14:textId="77777777" w:rsidR="006E0B80" w:rsidRDefault="006E0B80" w:rsidP="006E0B80">
      <w:pPr>
        <w:pStyle w:val="ListParagraph"/>
        <w:numPr>
          <w:ilvl w:val="0"/>
          <w:numId w:val="12"/>
        </w:numPr>
      </w:pPr>
      <w:r>
        <w:t xml:space="preserve">Å gå postkasseaksjoner var den mest populære aktiveten. Neste gang bør vi passe enda nøyere på at </w:t>
      </w:r>
      <w:proofErr w:type="spellStart"/>
      <w:r>
        <w:t>standståere</w:t>
      </w:r>
      <w:proofErr w:type="spellEnd"/>
      <w:r>
        <w:t xml:space="preserve"> og ringere ikke blir tilbud å gå postkasseaksjon, med mindre det er nødvendig, slik at vi ikke bruker aktivistene på aktiviteter som det er enklere å få folk til. </w:t>
      </w:r>
    </w:p>
    <w:p w14:paraId="512628F3" w14:textId="77777777" w:rsidR="006E0B80" w:rsidRDefault="006E0B80" w:rsidP="006E0B80">
      <w:pPr>
        <w:pStyle w:val="ListParagraph"/>
        <w:numPr>
          <w:ilvl w:val="0"/>
          <w:numId w:val="12"/>
        </w:numPr>
      </w:pPr>
      <w:r>
        <w:t xml:space="preserve">Forskning viser at dørbank har god effekt. Vi bør gjennomføre noen kvelder ved neste valgkamp med toppkandidatene. </w:t>
      </w:r>
    </w:p>
    <w:p w14:paraId="3FFDC3A6" w14:textId="77777777" w:rsidR="006E0B80" w:rsidRDefault="006E0B80" w:rsidP="006E0B80">
      <w:pPr>
        <w:pStyle w:val="ListParagraph"/>
        <w:numPr>
          <w:ilvl w:val="0"/>
          <w:numId w:val="12"/>
        </w:numPr>
      </w:pPr>
      <w:r>
        <w:t xml:space="preserve">Å sende ut politisk budskap gjennom nyhetsbrevene og på </w:t>
      </w:r>
      <w:proofErr w:type="spellStart"/>
      <w:r>
        <w:t>sms</w:t>
      </w:r>
      <w:proofErr w:type="spellEnd"/>
      <w:r>
        <w:t xml:space="preserve"> gjorde vi mye mer enn før, og det bør vi fortsette med. Dette kan ha virket mobiliserende i nærmiljøet til folk. </w:t>
      </w:r>
    </w:p>
    <w:p w14:paraId="7168F47E" w14:textId="37A8F978" w:rsidR="006E0B80" w:rsidRPr="00E57D04" w:rsidRDefault="006E0B80" w:rsidP="006E0B80">
      <w:pPr>
        <w:pStyle w:val="ListParagraph"/>
        <w:numPr>
          <w:ilvl w:val="0"/>
          <w:numId w:val="12"/>
        </w:numPr>
      </w:pPr>
      <w:r>
        <w:t xml:space="preserve">Vi nedprioriterte stand denne valgkampen sammenlignet med 2019-valgkampen. Arbeiderpartiet og Høyre gjorde tilsynelatende ikke det samme. Begrunnelsen av pandemien og </w:t>
      </w:r>
      <w:proofErr w:type="spellStart"/>
      <w:r>
        <w:t>ompriortering</w:t>
      </w:r>
      <w:proofErr w:type="spellEnd"/>
      <w:r>
        <w:t xml:space="preserve"> av ressurser. Denne prioriteringen var nok rett, gitt forskningen </w:t>
      </w:r>
      <w:proofErr w:type="gramStart"/>
      <w:r>
        <w:t>hva gjelder</w:t>
      </w:r>
      <w:proofErr w:type="gramEnd"/>
      <w:r>
        <w:t xml:space="preserve"> stand, men den kan diskuteres. </w:t>
      </w:r>
    </w:p>
    <w:p w14:paraId="62786C59" w14:textId="77777777" w:rsidR="006E0B80" w:rsidRPr="00E57D04" w:rsidRDefault="006E0B80" w:rsidP="006E0B80"/>
    <w:p w14:paraId="6C59A98D" w14:textId="77777777" w:rsidR="006E0B80" w:rsidRPr="006E0B80" w:rsidRDefault="006E0B80" w:rsidP="006E0B80">
      <w:pPr>
        <w:rPr>
          <w:lang w:eastAsia="nn-NO"/>
        </w:rPr>
      </w:pPr>
    </w:p>
    <w:p w14:paraId="145378F5" w14:textId="77777777" w:rsidR="006E0B80" w:rsidRDefault="006E0B80" w:rsidP="00990F68">
      <w:pPr>
        <w:pStyle w:val="Heading2"/>
        <w:rPr>
          <w:rStyle w:val="Strong"/>
        </w:rPr>
      </w:pPr>
    </w:p>
    <w:p w14:paraId="72963052" w14:textId="77777777" w:rsidR="006E0B80" w:rsidRDefault="006E0B80" w:rsidP="00990F68">
      <w:pPr>
        <w:pStyle w:val="Heading2"/>
        <w:rPr>
          <w:rStyle w:val="Strong"/>
        </w:rPr>
      </w:pPr>
    </w:p>
    <w:p w14:paraId="5E04320D" w14:textId="77777777" w:rsidR="006E0B80" w:rsidRDefault="006E0B80" w:rsidP="00990F68">
      <w:pPr>
        <w:pStyle w:val="Heading2"/>
        <w:rPr>
          <w:rStyle w:val="Strong"/>
        </w:rPr>
      </w:pPr>
    </w:p>
    <w:p w14:paraId="5AEE5940" w14:textId="77777777" w:rsidR="006E0B80" w:rsidRDefault="006E0B80" w:rsidP="00990F68">
      <w:pPr>
        <w:pStyle w:val="Heading2"/>
        <w:rPr>
          <w:rStyle w:val="Strong"/>
        </w:rPr>
      </w:pPr>
    </w:p>
    <w:p w14:paraId="0B408D3F" w14:textId="77777777" w:rsidR="006E0B80" w:rsidRDefault="006E0B80" w:rsidP="00990F68">
      <w:pPr>
        <w:pStyle w:val="Heading2"/>
        <w:rPr>
          <w:rStyle w:val="Strong"/>
        </w:rPr>
      </w:pPr>
    </w:p>
    <w:p w14:paraId="6E5EF0A6" w14:textId="77777777" w:rsidR="00C2193D" w:rsidRDefault="00C2193D">
      <w:pPr>
        <w:rPr>
          <w:rFonts w:ascii="Arial" w:eastAsiaTheme="majorEastAsia" w:hAnsi="Arial" w:cstheme="majorBidi"/>
          <w:b/>
          <w:color w:val="F04F4C"/>
          <w:spacing w:val="-16"/>
          <w:kern w:val="28"/>
          <w:sz w:val="40"/>
          <w:szCs w:val="52"/>
          <w:lang w:eastAsia="nn-NO"/>
        </w:rPr>
      </w:pPr>
      <w:r>
        <w:br w:type="page"/>
      </w:r>
    </w:p>
    <w:p w14:paraId="2ADC466A" w14:textId="2C3E2640" w:rsidR="00C2193D" w:rsidRPr="000E16FD" w:rsidRDefault="00C2193D" w:rsidP="000E16FD">
      <w:pPr>
        <w:pStyle w:val="Title"/>
        <w:rPr>
          <w:sz w:val="22"/>
          <w:szCs w:val="22"/>
        </w:rPr>
      </w:pPr>
      <w:bookmarkStart w:id="12" w:name="_Vedlegg_4:_Liste"/>
      <w:bookmarkEnd w:id="12"/>
      <w:r w:rsidRPr="000E16FD">
        <w:rPr>
          <w:sz w:val="22"/>
          <w:szCs w:val="22"/>
        </w:rPr>
        <w:lastRenderedPageBreak/>
        <w:t xml:space="preserve">Vedlegg </w:t>
      </w:r>
      <w:r w:rsidR="00371B98" w:rsidRPr="000E16FD">
        <w:rPr>
          <w:sz w:val="22"/>
          <w:szCs w:val="22"/>
        </w:rPr>
        <w:t>4</w:t>
      </w:r>
      <w:r w:rsidRPr="000E16FD">
        <w:rPr>
          <w:sz w:val="22"/>
          <w:szCs w:val="22"/>
        </w:rPr>
        <w:t xml:space="preserve">: Liste over folkevalgte og tillitsvalgte </w:t>
      </w:r>
      <w:bookmarkStart w:id="13" w:name="_Liste_over_folkevalgte"/>
      <w:bookmarkEnd w:id="13"/>
    </w:p>
    <w:tbl>
      <w:tblPr>
        <w:tblW w:w="9631" w:type="dxa"/>
        <w:tblInd w:w="3" w:type="dxa"/>
        <w:tblCellMar>
          <w:left w:w="70" w:type="dxa"/>
          <w:right w:w="70" w:type="dxa"/>
        </w:tblCellMar>
        <w:tblLook w:val="04A0" w:firstRow="1" w:lastRow="0" w:firstColumn="1" w:lastColumn="0" w:noHBand="0" w:noVBand="1"/>
      </w:tblPr>
      <w:tblGrid>
        <w:gridCol w:w="3279"/>
        <w:gridCol w:w="6352"/>
      </w:tblGrid>
      <w:tr w:rsidR="00C2193D" w14:paraId="4D50C7AC" w14:textId="77777777" w:rsidTr="0003311E">
        <w:trPr>
          <w:trHeight w:val="416"/>
        </w:trPr>
        <w:tc>
          <w:tcPr>
            <w:tcW w:w="9631" w:type="dxa"/>
            <w:gridSpan w:val="2"/>
          </w:tcPr>
          <w:p w14:paraId="5F860AE0" w14:textId="77777777" w:rsidR="00C2193D" w:rsidRPr="003A61C0" w:rsidRDefault="00C2193D" w:rsidP="000E16FD">
            <w:pPr>
              <w:pStyle w:val="Title"/>
              <w:rPr>
                <w:sz w:val="52"/>
              </w:rPr>
            </w:pPr>
            <w:r w:rsidRPr="003A61C0">
              <w:rPr>
                <w:sz w:val="52"/>
              </w:rPr>
              <w:t xml:space="preserve">Liste over folkevalgte og tillitsvalgte </w:t>
            </w:r>
          </w:p>
          <w:p w14:paraId="345C2052" w14:textId="77777777" w:rsidR="00C2193D" w:rsidRDefault="00C2193D" w:rsidP="000E16FD">
            <w:pPr>
              <w:pStyle w:val="Title"/>
            </w:pPr>
          </w:p>
        </w:tc>
      </w:tr>
      <w:tr w:rsidR="00C2193D" w14:paraId="07A55962" w14:textId="77777777" w:rsidTr="0003311E">
        <w:trPr>
          <w:trHeight w:val="416"/>
        </w:trPr>
        <w:tc>
          <w:tcPr>
            <w:tcW w:w="9631" w:type="dxa"/>
            <w:gridSpan w:val="2"/>
            <w:hideMark/>
          </w:tcPr>
          <w:p w14:paraId="2F09022E" w14:textId="77777777" w:rsidR="00C2193D" w:rsidRPr="000E16FD" w:rsidRDefault="00C2193D" w:rsidP="000E16FD">
            <w:pPr>
              <w:pStyle w:val="Heading3"/>
            </w:pPr>
            <w:r w:rsidRPr="000E16FD">
              <w:t>Nasjonalt</w:t>
            </w:r>
          </w:p>
        </w:tc>
      </w:tr>
      <w:tr w:rsidR="00C2193D" w14:paraId="5ECB6A14" w14:textId="77777777" w:rsidTr="0003311E">
        <w:trPr>
          <w:trHeight w:val="416"/>
        </w:trPr>
        <w:tc>
          <w:tcPr>
            <w:tcW w:w="3279" w:type="dxa"/>
            <w:hideMark/>
          </w:tcPr>
          <w:p w14:paraId="6D62C0B1" w14:textId="77777777" w:rsidR="00C2193D" w:rsidRDefault="00C2193D" w:rsidP="0003311E">
            <w:pPr>
              <w:ind w:left="-8"/>
            </w:pPr>
            <w:r>
              <w:t>Torgeir Knag Fylkesnes</w:t>
            </w:r>
          </w:p>
        </w:tc>
        <w:tc>
          <w:tcPr>
            <w:tcW w:w="6352" w:type="dxa"/>
            <w:hideMark/>
          </w:tcPr>
          <w:p w14:paraId="00873A12" w14:textId="77777777" w:rsidR="00C2193D" w:rsidRDefault="00C2193D" w:rsidP="0003311E">
            <w:r>
              <w:t>stortingsrepresentant og nestleder i SV</w:t>
            </w:r>
          </w:p>
        </w:tc>
      </w:tr>
      <w:tr w:rsidR="00C2193D" w14:paraId="5D7B3A2D" w14:textId="77777777" w:rsidTr="0003311E">
        <w:trPr>
          <w:trHeight w:val="416"/>
        </w:trPr>
        <w:tc>
          <w:tcPr>
            <w:tcW w:w="3279" w:type="dxa"/>
          </w:tcPr>
          <w:p w14:paraId="3CB15B2E" w14:textId="77777777" w:rsidR="00C2193D" w:rsidRDefault="00C2193D" w:rsidP="0003311E">
            <w:pPr>
              <w:ind w:left="-8"/>
            </w:pPr>
            <w:r>
              <w:t>Bjarne Rhode</w:t>
            </w:r>
          </w:p>
        </w:tc>
        <w:tc>
          <w:tcPr>
            <w:tcW w:w="6352" w:type="dxa"/>
          </w:tcPr>
          <w:p w14:paraId="7B03D7D0" w14:textId="77777777" w:rsidR="00C2193D" w:rsidRDefault="00C2193D" w:rsidP="0003311E">
            <w:r>
              <w:t>landsstyrerepresentant</w:t>
            </w:r>
          </w:p>
        </w:tc>
      </w:tr>
      <w:tr w:rsidR="00C2193D" w14:paraId="409C8541" w14:textId="77777777" w:rsidTr="0003311E">
        <w:trPr>
          <w:trHeight w:val="300"/>
        </w:trPr>
        <w:tc>
          <w:tcPr>
            <w:tcW w:w="3279" w:type="dxa"/>
            <w:hideMark/>
          </w:tcPr>
          <w:p w14:paraId="5B73B4AD" w14:textId="77777777" w:rsidR="00C2193D" w:rsidRDefault="00C2193D" w:rsidP="0003311E">
            <w:pPr>
              <w:ind w:left="-8"/>
            </w:pPr>
            <w:r>
              <w:t>Stine Østnor</w:t>
            </w:r>
          </w:p>
        </w:tc>
        <w:tc>
          <w:tcPr>
            <w:tcW w:w="6352" w:type="dxa"/>
            <w:hideMark/>
          </w:tcPr>
          <w:p w14:paraId="00E73302" w14:textId="77777777" w:rsidR="00C2193D" w:rsidRDefault="00C2193D" w:rsidP="0003311E">
            <w:r>
              <w:t>medlem av internasjonalt utvalg</w:t>
            </w:r>
          </w:p>
        </w:tc>
      </w:tr>
      <w:tr w:rsidR="00C2193D" w14:paraId="6EB0268E" w14:textId="77777777" w:rsidTr="0003311E">
        <w:trPr>
          <w:trHeight w:val="356"/>
        </w:trPr>
        <w:tc>
          <w:tcPr>
            <w:tcW w:w="3279" w:type="dxa"/>
            <w:hideMark/>
          </w:tcPr>
          <w:p w14:paraId="4FB0EAED" w14:textId="77777777" w:rsidR="00C2193D" w:rsidRDefault="00C2193D" w:rsidP="0003311E">
            <w:pPr>
              <w:ind w:left="-8"/>
            </w:pPr>
            <w:r>
              <w:t>Reidun Berntsen Heggen</w:t>
            </w:r>
          </w:p>
        </w:tc>
        <w:tc>
          <w:tcPr>
            <w:tcW w:w="6352" w:type="dxa"/>
            <w:hideMark/>
          </w:tcPr>
          <w:p w14:paraId="51316302" w14:textId="77777777" w:rsidR="00C2193D" w:rsidRDefault="00C2193D" w:rsidP="0003311E">
            <w:r>
              <w:t>medlem av EU/EØS-utvalget</w:t>
            </w:r>
          </w:p>
        </w:tc>
      </w:tr>
      <w:tr w:rsidR="00C2193D" w14:paraId="4D056F94" w14:textId="77777777" w:rsidTr="0003311E">
        <w:trPr>
          <w:trHeight w:val="356"/>
        </w:trPr>
        <w:tc>
          <w:tcPr>
            <w:tcW w:w="3279" w:type="dxa"/>
          </w:tcPr>
          <w:p w14:paraId="76C405D3" w14:textId="77777777" w:rsidR="00C2193D" w:rsidRDefault="00C2193D" w:rsidP="0003311E">
            <w:pPr>
              <w:ind w:left="-8"/>
            </w:pPr>
            <w:r>
              <w:t>Pål Julius Skogholt</w:t>
            </w:r>
          </w:p>
        </w:tc>
        <w:tc>
          <w:tcPr>
            <w:tcW w:w="6352" w:type="dxa"/>
          </w:tcPr>
          <w:p w14:paraId="592073C0" w14:textId="77777777" w:rsidR="00C2193D" w:rsidRDefault="00C2193D" w:rsidP="0003311E">
            <w:r>
              <w:t>leder av forberedende valgkomité til landsmøtet 2021</w:t>
            </w:r>
          </w:p>
        </w:tc>
      </w:tr>
      <w:tr w:rsidR="00C2193D" w14:paraId="3DA8CCE2" w14:textId="77777777" w:rsidTr="0003311E">
        <w:trPr>
          <w:trHeight w:val="356"/>
        </w:trPr>
        <w:tc>
          <w:tcPr>
            <w:tcW w:w="3279" w:type="dxa"/>
          </w:tcPr>
          <w:p w14:paraId="64967102" w14:textId="77777777" w:rsidR="00C2193D" w:rsidRDefault="00C2193D" w:rsidP="0003311E">
            <w:pPr>
              <w:ind w:left="-8"/>
            </w:pPr>
            <w:r>
              <w:t>Matias Hogne Kjerstad</w:t>
            </w:r>
          </w:p>
        </w:tc>
        <w:tc>
          <w:tcPr>
            <w:tcW w:w="6352" w:type="dxa"/>
          </w:tcPr>
          <w:p w14:paraId="7A7A374F" w14:textId="77777777" w:rsidR="00C2193D" w:rsidRDefault="00C2193D" w:rsidP="0003311E">
            <w:r>
              <w:t>medlem av valgkomiteen på landsmøtet 2021</w:t>
            </w:r>
          </w:p>
        </w:tc>
      </w:tr>
      <w:tr w:rsidR="00C2193D" w14:paraId="66E1CF86" w14:textId="77777777" w:rsidTr="0003311E">
        <w:trPr>
          <w:trHeight w:val="371"/>
        </w:trPr>
        <w:tc>
          <w:tcPr>
            <w:tcW w:w="3279" w:type="dxa"/>
            <w:hideMark/>
          </w:tcPr>
          <w:p w14:paraId="0FC8C542" w14:textId="77777777" w:rsidR="00C2193D" w:rsidRDefault="00C2193D" w:rsidP="000E16FD">
            <w:pPr>
              <w:pStyle w:val="Heading3"/>
            </w:pPr>
            <w:r>
              <w:t>Fylkeskommunalt</w:t>
            </w:r>
          </w:p>
        </w:tc>
        <w:tc>
          <w:tcPr>
            <w:tcW w:w="6352" w:type="dxa"/>
          </w:tcPr>
          <w:p w14:paraId="24442F93" w14:textId="77777777" w:rsidR="00C2193D" w:rsidRDefault="00C2193D" w:rsidP="000E16FD">
            <w:pPr>
              <w:pStyle w:val="Heading3"/>
            </w:pPr>
          </w:p>
        </w:tc>
      </w:tr>
      <w:tr w:rsidR="00C2193D" w14:paraId="466FED88" w14:textId="77777777" w:rsidTr="0003311E">
        <w:trPr>
          <w:trHeight w:val="371"/>
        </w:trPr>
        <w:tc>
          <w:tcPr>
            <w:tcW w:w="3279" w:type="dxa"/>
            <w:hideMark/>
          </w:tcPr>
          <w:p w14:paraId="7FE33F90" w14:textId="77777777" w:rsidR="00C2193D" w:rsidRDefault="00C2193D" w:rsidP="0003311E">
            <w:pPr>
              <w:ind w:left="-8"/>
            </w:pPr>
            <w:r>
              <w:t>Bjarne Rhode</w:t>
            </w:r>
          </w:p>
        </w:tc>
        <w:tc>
          <w:tcPr>
            <w:tcW w:w="6352" w:type="dxa"/>
            <w:hideMark/>
          </w:tcPr>
          <w:p w14:paraId="4C0A6921" w14:textId="77777777" w:rsidR="00C2193D" w:rsidRDefault="00C2193D" w:rsidP="0003311E">
            <w:r>
              <w:t>fylkesråd for utdanning, leder av Troms og Finnmark SV, medlem av fylkestingsgruppen (i permisjon så lenge han er fylkesråd)</w:t>
            </w:r>
          </w:p>
        </w:tc>
      </w:tr>
      <w:tr w:rsidR="00C2193D" w14:paraId="0820C6D3" w14:textId="77777777" w:rsidTr="0003311E">
        <w:trPr>
          <w:trHeight w:val="371"/>
        </w:trPr>
        <w:tc>
          <w:tcPr>
            <w:tcW w:w="3279" w:type="dxa"/>
          </w:tcPr>
          <w:p w14:paraId="4EF84C61" w14:textId="77777777" w:rsidR="00C2193D" w:rsidRDefault="00C2193D" w:rsidP="0003311E">
            <w:pPr>
              <w:ind w:left="-8"/>
            </w:pPr>
            <w:r>
              <w:t>Maja Sandvik Lockert</w:t>
            </w:r>
          </w:p>
        </w:tc>
        <w:tc>
          <w:tcPr>
            <w:tcW w:w="6352" w:type="dxa"/>
          </w:tcPr>
          <w:p w14:paraId="2696F424" w14:textId="77777777" w:rsidR="00C2193D" w:rsidRDefault="00C2193D" w:rsidP="0003311E">
            <w:r>
              <w:t>kasserer for Troms og Finnmark SV og 3. AU-medlem</w:t>
            </w:r>
          </w:p>
        </w:tc>
      </w:tr>
      <w:tr w:rsidR="00C2193D" w14:paraId="6700C64D" w14:textId="77777777" w:rsidTr="0003311E">
        <w:trPr>
          <w:trHeight w:val="699"/>
        </w:trPr>
        <w:tc>
          <w:tcPr>
            <w:tcW w:w="3279" w:type="dxa"/>
            <w:hideMark/>
          </w:tcPr>
          <w:p w14:paraId="6C78338A" w14:textId="77777777" w:rsidR="00C2193D" w:rsidRDefault="00C2193D" w:rsidP="0003311E">
            <w:pPr>
              <w:ind w:left="-8"/>
            </w:pPr>
            <w:r>
              <w:t>Sigrid Bjørnhaug Hammer</w:t>
            </w:r>
          </w:p>
        </w:tc>
        <w:tc>
          <w:tcPr>
            <w:tcW w:w="6352" w:type="dxa"/>
            <w:hideMark/>
          </w:tcPr>
          <w:p w14:paraId="5A5E1963" w14:textId="77777777" w:rsidR="00C2193D" w:rsidRDefault="00C2193D" w:rsidP="0003311E">
            <w:r>
              <w:t xml:space="preserve">leder av Troms og Finnmark SU og </w:t>
            </w:r>
            <w:proofErr w:type="spellStart"/>
            <w:r>
              <w:t>SUs</w:t>
            </w:r>
            <w:proofErr w:type="spellEnd"/>
            <w:r>
              <w:t xml:space="preserve"> medlem av fylkesstyret</w:t>
            </w:r>
          </w:p>
        </w:tc>
      </w:tr>
      <w:tr w:rsidR="00C2193D" w14:paraId="12B247AF" w14:textId="77777777" w:rsidTr="0003311E">
        <w:trPr>
          <w:trHeight w:val="699"/>
        </w:trPr>
        <w:tc>
          <w:tcPr>
            <w:tcW w:w="3279" w:type="dxa"/>
          </w:tcPr>
          <w:p w14:paraId="23C461EC" w14:textId="77777777" w:rsidR="00C2193D" w:rsidRDefault="00C2193D" w:rsidP="0003311E">
            <w:pPr>
              <w:ind w:left="-8"/>
            </w:pPr>
            <w:r>
              <w:t>Pål Julius Skogholt</w:t>
            </w:r>
          </w:p>
        </w:tc>
        <w:tc>
          <w:tcPr>
            <w:tcW w:w="6352" w:type="dxa"/>
          </w:tcPr>
          <w:p w14:paraId="3FED6E6E" w14:textId="64A026DB" w:rsidR="00C2193D" w:rsidRDefault="00C2193D" w:rsidP="0003311E">
            <w:r>
              <w:t>leder av forberedende valgkomité til fylkesårsmøtet 2021</w:t>
            </w:r>
            <w:r w:rsidR="003B0410">
              <w:t xml:space="preserve"> og </w:t>
            </w:r>
            <w:r w:rsidR="005573F4">
              <w:t>«</w:t>
            </w:r>
            <w:r w:rsidR="003B0410">
              <w:t>ordstyrer</w:t>
            </w:r>
            <w:r w:rsidR="005573F4">
              <w:t>»</w:t>
            </w:r>
            <w:r w:rsidR="003B0410">
              <w:t>/leder av valgkampgruppen i Troms</w:t>
            </w:r>
          </w:p>
        </w:tc>
      </w:tr>
      <w:tr w:rsidR="00C2193D" w14:paraId="5F72A373" w14:textId="77777777" w:rsidTr="0003311E">
        <w:trPr>
          <w:trHeight w:val="699"/>
        </w:trPr>
        <w:tc>
          <w:tcPr>
            <w:tcW w:w="3279" w:type="dxa"/>
          </w:tcPr>
          <w:p w14:paraId="5C74B042" w14:textId="77777777" w:rsidR="00C2193D" w:rsidRDefault="00C2193D" w:rsidP="0003311E">
            <w:pPr>
              <w:ind w:left="-8"/>
            </w:pPr>
            <w:r>
              <w:t>Gunhild Johansen</w:t>
            </w:r>
          </w:p>
        </w:tc>
        <w:tc>
          <w:tcPr>
            <w:tcW w:w="6352" w:type="dxa"/>
          </w:tcPr>
          <w:p w14:paraId="039AA9D9" w14:textId="77777777" w:rsidR="00C2193D" w:rsidRDefault="00C2193D" w:rsidP="0003311E">
            <w:r>
              <w:t>leder av forberedende valgkomité til fylkesårsmøtet 2022</w:t>
            </w:r>
          </w:p>
        </w:tc>
      </w:tr>
      <w:tr w:rsidR="00C2193D" w14:paraId="20744DF0" w14:textId="77777777" w:rsidTr="0003311E">
        <w:trPr>
          <w:trHeight w:val="285"/>
        </w:trPr>
        <w:tc>
          <w:tcPr>
            <w:tcW w:w="9631" w:type="dxa"/>
            <w:gridSpan w:val="2"/>
            <w:hideMark/>
          </w:tcPr>
          <w:p w14:paraId="4BF566C4" w14:textId="77777777" w:rsidR="00C2193D" w:rsidRDefault="00C2193D" w:rsidP="000E16FD">
            <w:pPr>
              <w:pStyle w:val="Heading3"/>
            </w:pPr>
            <w:r>
              <w:t xml:space="preserve">Kommunalt </w:t>
            </w:r>
          </w:p>
        </w:tc>
      </w:tr>
      <w:tr w:rsidR="00C2193D" w14:paraId="11710979" w14:textId="77777777" w:rsidTr="0003311E">
        <w:trPr>
          <w:trHeight w:val="285"/>
        </w:trPr>
        <w:tc>
          <w:tcPr>
            <w:tcW w:w="3279" w:type="dxa"/>
            <w:hideMark/>
          </w:tcPr>
          <w:p w14:paraId="28DEB6C6" w14:textId="77777777" w:rsidR="00C2193D" w:rsidRDefault="00C2193D" w:rsidP="0003311E">
            <w:pPr>
              <w:ind w:left="-8"/>
            </w:pPr>
            <w:r>
              <w:t>Pål Julius Skogholt</w:t>
            </w:r>
          </w:p>
        </w:tc>
        <w:tc>
          <w:tcPr>
            <w:tcW w:w="6352" w:type="dxa"/>
            <w:hideMark/>
          </w:tcPr>
          <w:p w14:paraId="03168175" w14:textId="77777777" w:rsidR="00C2193D" w:rsidRDefault="00C2193D" w:rsidP="0003311E">
            <w:r>
              <w:t>gruppeleder, formannskapsmedlem, kommunestyremedlem og nestleder av Miljø-, klima og samferdselsutvalget (frem til desember 2021)</w:t>
            </w:r>
          </w:p>
        </w:tc>
      </w:tr>
      <w:tr w:rsidR="00C2193D" w14:paraId="3C856ED4" w14:textId="77777777" w:rsidTr="0003311E">
        <w:trPr>
          <w:trHeight w:val="285"/>
        </w:trPr>
        <w:tc>
          <w:tcPr>
            <w:tcW w:w="3279" w:type="dxa"/>
            <w:hideMark/>
          </w:tcPr>
          <w:p w14:paraId="388521A1" w14:textId="77777777" w:rsidR="00C2193D" w:rsidRDefault="00C2193D" w:rsidP="0003311E">
            <w:pPr>
              <w:ind w:left="-8"/>
            </w:pPr>
            <w:r>
              <w:t>Abdallah Mohammed Ali</w:t>
            </w:r>
          </w:p>
        </w:tc>
        <w:tc>
          <w:tcPr>
            <w:tcW w:w="6352" w:type="dxa"/>
            <w:hideMark/>
          </w:tcPr>
          <w:p w14:paraId="6667F095" w14:textId="77777777" w:rsidR="00C2193D" w:rsidRDefault="00C2193D" w:rsidP="0003311E">
            <w:r>
              <w:t>kommunestyremedlem, medlem av Helse og velferdsutvalget, og leder av Integreringsrådet</w:t>
            </w:r>
          </w:p>
        </w:tc>
      </w:tr>
      <w:tr w:rsidR="00C2193D" w14:paraId="2FAC4F11" w14:textId="77777777" w:rsidTr="0003311E">
        <w:trPr>
          <w:trHeight w:val="314"/>
        </w:trPr>
        <w:tc>
          <w:tcPr>
            <w:tcW w:w="3279" w:type="dxa"/>
            <w:hideMark/>
          </w:tcPr>
          <w:p w14:paraId="65F987AA" w14:textId="77777777" w:rsidR="00C2193D" w:rsidRDefault="00C2193D" w:rsidP="0003311E">
            <w:pPr>
              <w:ind w:left="-8"/>
            </w:pPr>
            <w:r>
              <w:t>Åsne Høgetveit</w:t>
            </w:r>
          </w:p>
        </w:tc>
        <w:tc>
          <w:tcPr>
            <w:tcW w:w="6352" w:type="dxa"/>
            <w:hideMark/>
          </w:tcPr>
          <w:p w14:paraId="30D67DFE" w14:textId="77777777" w:rsidR="00C2193D" w:rsidRDefault="00C2193D" w:rsidP="0003311E">
            <w:r>
              <w:t xml:space="preserve">formannskapsmedlem, kommunestyremedlem, og medlem av Kommune- og byutviklingsutvalget. </w:t>
            </w:r>
          </w:p>
        </w:tc>
      </w:tr>
      <w:tr w:rsidR="00C2193D" w14:paraId="10479839" w14:textId="77777777" w:rsidTr="0003311E">
        <w:trPr>
          <w:trHeight w:val="229"/>
        </w:trPr>
        <w:tc>
          <w:tcPr>
            <w:tcW w:w="3279" w:type="dxa"/>
            <w:hideMark/>
          </w:tcPr>
          <w:p w14:paraId="00621832" w14:textId="77777777" w:rsidR="00C2193D" w:rsidRDefault="00C2193D" w:rsidP="0003311E">
            <w:pPr>
              <w:ind w:left="-8"/>
            </w:pPr>
            <w:r>
              <w:t>Gunhild Johansen</w:t>
            </w:r>
          </w:p>
        </w:tc>
        <w:tc>
          <w:tcPr>
            <w:tcW w:w="6352" w:type="dxa"/>
            <w:hideMark/>
          </w:tcPr>
          <w:p w14:paraId="4E46E18C" w14:textId="77777777" w:rsidR="00C2193D" w:rsidRDefault="00C2193D" w:rsidP="0003311E">
            <w:r>
              <w:t>leder av Helse- og velferdsutvalget og kommunestyremedlem</w:t>
            </w:r>
          </w:p>
        </w:tc>
      </w:tr>
      <w:tr w:rsidR="00C2193D" w14:paraId="5FAE98BE" w14:textId="77777777" w:rsidTr="0003311E">
        <w:trPr>
          <w:trHeight w:val="299"/>
        </w:trPr>
        <w:tc>
          <w:tcPr>
            <w:tcW w:w="3279" w:type="dxa"/>
            <w:hideMark/>
          </w:tcPr>
          <w:p w14:paraId="25A774D6" w14:textId="77777777" w:rsidR="00C2193D" w:rsidRDefault="00C2193D" w:rsidP="0003311E">
            <w:pPr>
              <w:ind w:left="-8"/>
            </w:pPr>
            <w:r>
              <w:t>Benjamin Notkevich</w:t>
            </w:r>
          </w:p>
        </w:tc>
        <w:tc>
          <w:tcPr>
            <w:tcW w:w="6352" w:type="dxa"/>
            <w:hideMark/>
          </w:tcPr>
          <w:p w14:paraId="2439FD13" w14:textId="77777777" w:rsidR="00C2193D" w:rsidRDefault="00C2193D" w:rsidP="0003311E">
            <w:r>
              <w:t>leder av Oppvekst- og utdanningsutvalget og kommunestyremedlem (frem til desember 2021)</w:t>
            </w:r>
          </w:p>
        </w:tc>
      </w:tr>
      <w:tr w:rsidR="00C2193D" w14:paraId="5FF02E33" w14:textId="77777777" w:rsidTr="0003311E">
        <w:trPr>
          <w:trHeight w:val="762"/>
        </w:trPr>
        <w:tc>
          <w:tcPr>
            <w:tcW w:w="3279" w:type="dxa"/>
            <w:hideMark/>
          </w:tcPr>
          <w:p w14:paraId="48269EDE" w14:textId="77777777" w:rsidR="00C2193D" w:rsidRDefault="00C2193D" w:rsidP="0003311E">
            <w:pPr>
              <w:ind w:left="-8"/>
            </w:pPr>
            <w:r>
              <w:lastRenderedPageBreak/>
              <w:t>Maja Sandvik Lockert</w:t>
            </w:r>
          </w:p>
        </w:tc>
        <w:tc>
          <w:tcPr>
            <w:tcW w:w="6352" w:type="dxa"/>
            <w:hideMark/>
          </w:tcPr>
          <w:p w14:paraId="0CA98F6E" w14:textId="77777777" w:rsidR="00C2193D" w:rsidRDefault="00C2193D" w:rsidP="0003311E">
            <w:r>
              <w:t>kommunestyremedlem og medlem av Kultur-, idrett- og friluftslivutvalget</w:t>
            </w:r>
          </w:p>
        </w:tc>
      </w:tr>
      <w:tr w:rsidR="00C2193D" w14:paraId="78E2979E" w14:textId="77777777" w:rsidTr="0003311E">
        <w:trPr>
          <w:trHeight w:val="620"/>
        </w:trPr>
        <w:tc>
          <w:tcPr>
            <w:tcW w:w="3279" w:type="dxa"/>
            <w:hideMark/>
          </w:tcPr>
          <w:p w14:paraId="1C29400F" w14:textId="77777777" w:rsidR="00C2193D" w:rsidRDefault="00C2193D" w:rsidP="0003311E">
            <w:pPr>
              <w:ind w:left="-8"/>
            </w:pPr>
            <w:r>
              <w:t>Sigrid Bjørnhaug Hammer</w:t>
            </w:r>
          </w:p>
        </w:tc>
        <w:tc>
          <w:tcPr>
            <w:tcW w:w="6352" w:type="dxa"/>
            <w:hideMark/>
          </w:tcPr>
          <w:p w14:paraId="758B37A4" w14:textId="77777777" w:rsidR="00C2193D" w:rsidRDefault="00C2193D" w:rsidP="0003311E">
            <w:r>
              <w:t>kommunestyremedlem og medlem av Miljø-, klima og samferdselsutvalget</w:t>
            </w:r>
          </w:p>
        </w:tc>
      </w:tr>
      <w:tr w:rsidR="00C2193D" w14:paraId="34748732" w14:textId="77777777" w:rsidTr="0003311E">
        <w:trPr>
          <w:trHeight w:val="620"/>
        </w:trPr>
        <w:tc>
          <w:tcPr>
            <w:tcW w:w="3279" w:type="dxa"/>
            <w:hideMark/>
          </w:tcPr>
          <w:p w14:paraId="27DF9125" w14:textId="77777777" w:rsidR="00C2193D" w:rsidRDefault="00C2193D" w:rsidP="0003311E">
            <w:pPr>
              <w:ind w:left="-8"/>
            </w:pPr>
            <w:r>
              <w:t>Ingrid Hovda Lien</w:t>
            </w:r>
          </w:p>
        </w:tc>
        <w:tc>
          <w:tcPr>
            <w:tcW w:w="6352" w:type="dxa"/>
            <w:hideMark/>
          </w:tcPr>
          <w:p w14:paraId="46CFFEF3" w14:textId="77777777" w:rsidR="00C2193D" w:rsidRDefault="00C2193D" w:rsidP="0003311E">
            <w:r>
              <w:t>1. vara til kommunestyret og medlem av Kommune- og byutviklingsutvalget</w:t>
            </w:r>
          </w:p>
        </w:tc>
      </w:tr>
      <w:tr w:rsidR="00C2193D" w14:paraId="2675266E" w14:textId="77777777" w:rsidTr="0003311E">
        <w:trPr>
          <w:trHeight w:val="620"/>
        </w:trPr>
        <w:tc>
          <w:tcPr>
            <w:tcW w:w="3279" w:type="dxa"/>
            <w:hideMark/>
          </w:tcPr>
          <w:p w14:paraId="7573579C" w14:textId="77777777" w:rsidR="00C2193D" w:rsidRDefault="00C2193D" w:rsidP="0003311E">
            <w:pPr>
              <w:ind w:left="-8"/>
            </w:pPr>
            <w:r>
              <w:t xml:space="preserve">Marie Hella Lindberg  </w:t>
            </w:r>
          </w:p>
        </w:tc>
        <w:tc>
          <w:tcPr>
            <w:tcW w:w="6352" w:type="dxa"/>
            <w:hideMark/>
          </w:tcPr>
          <w:p w14:paraId="64F502B1" w14:textId="77777777" w:rsidR="00C2193D" w:rsidRDefault="00C2193D" w:rsidP="0003311E">
            <w:r>
              <w:t>2. vara til kommunestyret</w:t>
            </w:r>
          </w:p>
        </w:tc>
      </w:tr>
      <w:tr w:rsidR="00C2193D" w14:paraId="6B723FA1" w14:textId="77777777" w:rsidTr="0003311E">
        <w:trPr>
          <w:trHeight w:val="620"/>
        </w:trPr>
        <w:tc>
          <w:tcPr>
            <w:tcW w:w="3279" w:type="dxa"/>
            <w:hideMark/>
          </w:tcPr>
          <w:p w14:paraId="7750138A" w14:textId="77777777" w:rsidR="00C2193D" w:rsidRDefault="00C2193D" w:rsidP="0003311E">
            <w:r>
              <w:t>Gerd Karin Bjørhovde</w:t>
            </w:r>
          </w:p>
        </w:tc>
        <w:tc>
          <w:tcPr>
            <w:tcW w:w="6352" w:type="dxa"/>
            <w:hideMark/>
          </w:tcPr>
          <w:p w14:paraId="560A7D35" w14:textId="77777777" w:rsidR="00C2193D" w:rsidRDefault="00C2193D" w:rsidP="0003311E">
            <w:r>
              <w:t>3. vara til kommunestyret og medlem av Kontrollutvalget</w:t>
            </w:r>
          </w:p>
        </w:tc>
      </w:tr>
      <w:tr w:rsidR="00C2193D" w14:paraId="33CB3F4C" w14:textId="77777777" w:rsidTr="0003311E">
        <w:trPr>
          <w:trHeight w:val="620"/>
        </w:trPr>
        <w:tc>
          <w:tcPr>
            <w:tcW w:w="3279" w:type="dxa"/>
            <w:hideMark/>
          </w:tcPr>
          <w:p w14:paraId="18FFFA7A" w14:textId="77777777" w:rsidR="00C2193D" w:rsidRDefault="00C2193D" w:rsidP="0003311E">
            <w:pPr>
              <w:ind w:left="-8"/>
            </w:pPr>
            <w:r>
              <w:t>Matias Hogne Kjerstad</w:t>
            </w:r>
          </w:p>
        </w:tc>
        <w:tc>
          <w:tcPr>
            <w:tcW w:w="6352" w:type="dxa"/>
            <w:hideMark/>
          </w:tcPr>
          <w:p w14:paraId="2F38DEE2" w14:textId="77777777" w:rsidR="00C2193D" w:rsidRDefault="00C2193D" w:rsidP="0003311E">
            <w:r>
              <w:t>4. vara til kommunestyret</w:t>
            </w:r>
          </w:p>
        </w:tc>
      </w:tr>
      <w:tr w:rsidR="00C2193D" w14:paraId="2F413661" w14:textId="77777777" w:rsidTr="0003311E">
        <w:trPr>
          <w:trHeight w:val="620"/>
        </w:trPr>
        <w:tc>
          <w:tcPr>
            <w:tcW w:w="3279" w:type="dxa"/>
            <w:hideMark/>
          </w:tcPr>
          <w:p w14:paraId="17480D1F" w14:textId="77777777" w:rsidR="00C2193D" w:rsidRDefault="00C2193D" w:rsidP="0003311E">
            <w:pPr>
              <w:ind w:left="-8"/>
            </w:pPr>
            <w:r>
              <w:t>Bi Haavind</w:t>
            </w:r>
          </w:p>
        </w:tc>
        <w:tc>
          <w:tcPr>
            <w:tcW w:w="6352" w:type="dxa"/>
            <w:hideMark/>
          </w:tcPr>
          <w:p w14:paraId="422C0ED1" w14:textId="77777777" w:rsidR="00C2193D" w:rsidRDefault="00C2193D" w:rsidP="0003311E">
            <w:r>
              <w:t>5. vara til kommunestyret</w:t>
            </w:r>
          </w:p>
        </w:tc>
      </w:tr>
      <w:tr w:rsidR="00C2193D" w14:paraId="2D1105AF" w14:textId="77777777" w:rsidTr="0003311E">
        <w:trPr>
          <w:trHeight w:val="620"/>
        </w:trPr>
        <w:tc>
          <w:tcPr>
            <w:tcW w:w="3279" w:type="dxa"/>
          </w:tcPr>
          <w:p w14:paraId="73CFE188" w14:textId="77777777" w:rsidR="00C2193D" w:rsidRDefault="00C2193D" w:rsidP="0003311E">
            <w:pPr>
              <w:ind w:left="-8"/>
            </w:pPr>
            <w:r w:rsidRPr="00B1173A">
              <w:t>Birgitte Marie Laksforsmo</w:t>
            </w:r>
          </w:p>
        </w:tc>
        <w:tc>
          <w:tcPr>
            <w:tcW w:w="6352" w:type="dxa"/>
          </w:tcPr>
          <w:p w14:paraId="090C0463" w14:textId="77777777" w:rsidR="00C2193D" w:rsidRDefault="00C2193D" w:rsidP="0003311E">
            <w:r>
              <w:t>6. vara til kommunestyret</w:t>
            </w:r>
          </w:p>
        </w:tc>
      </w:tr>
      <w:tr w:rsidR="00C2193D" w14:paraId="186FED1E" w14:textId="77777777" w:rsidTr="0003311E">
        <w:trPr>
          <w:trHeight w:val="620"/>
        </w:trPr>
        <w:tc>
          <w:tcPr>
            <w:tcW w:w="3279" w:type="dxa"/>
          </w:tcPr>
          <w:p w14:paraId="0113DB80" w14:textId="77777777" w:rsidR="00C2193D" w:rsidRDefault="00C2193D" w:rsidP="0003311E">
            <w:pPr>
              <w:ind w:left="-8"/>
            </w:pPr>
            <w:r>
              <w:rPr>
                <w:rFonts w:ascii="Helvetica" w:hAnsi="Helvetica"/>
                <w:color w:val="000000"/>
                <w:sz w:val="21"/>
                <w:szCs w:val="21"/>
                <w:shd w:val="clear" w:color="auto" w:fill="FFFFFF"/>
              </w:rPr>
              <w:t>Tonje Braaten</w:t>
            </w:r>
          </w:p>
        </w:tc>
        <w:tc>
          <w:tcPr>
            <w:tcW w:w="6352" w:type="dxa"/>
          </w:tcPr>
          <w:p w14:paraId="71D87791" w14:textId="77777777" w:rsidR="00C2193D" w:rsidRDefault="00C2193D" w:rsidP="0003311E">
            <w:r>
              <w:t>7. vara til kommunestyret</w:t>
            </w:r>
          </w:p>
        </w:tc>
      </w:tr>
      <w:tr w:rsidR="00C2193D" w14:paraId="21AEFE6A" w14:textId="77777777" w:rsidTr="0003311E">
        <w:trPr>
          <w:trHeight w:val="620"/>
        </w:trPr>
        <w:tc>
          <w:tcPr>
            <w:tcW w:w="9631" w:type="dxa"/>
            <w:gridSpan w:val="2"/>
          </w:tcPr>
          <w:p w14:paraId="18E84515" w14:textId="77777777" w:rsidR="00C2193D" w:rsidRDefault="00C2193D" w:rsidP="0003311E">
            <w:pPr>
              <w:pStyle w:val="Heading2"/>
              <w:spacing w:line="276" w:lineRule="auto"/>
            </w:pPr>
          </w:p>
        </w:tc>
      </w:tr>
      <w:tr w:rsidR="00C2193D" w14:paraId="5B86CD13" w14:textId="77777777" w:rsidTr="0003311E">
        <w:trPr>
          <w:trHeight w:val="620"/>
        </w:trPr>
        <w:tc>
          <w:tcPr>
            <w:tcW w:w="3279" w:type="dxa"/>
            <w:hideMark/>
          </w:tcPr>
          <w:p w14:paraId="5162DC6F" w14:textId="77777777" w:rsidR="00C2193D" w:rsidRPr="00CA4953" w:rsidRDefault="00C2193D" w:rsidP="0003311E">
            <w:pPr>
              <w:ind w:left="-8"/>
            </w:pPr>
            <w:r w:rsidRPr="00CA4953">
              <w:t>Jørund Jørgensen</w:t>
            </w:r>
          </w:p>
        </w:tc>
        <w:tc>
          <w:tcPr>
            <w:tcW w:w="6352" w:type="dxa"/>
            <w:hideMark/>
          </w:tcPr>
          <w:p w14:paraId="58AF6371" w14:textId="77777777" w:rsidR="00C2193D" w:rsidRPr="00CA4953" w:rsidRDefault="00C2193D" w:rsidP="0003311E">
            <w:r w:rsidRPr="00CA4953">
              <w:t>leder av Skattetaksnemnda</w:t>
            </w:r>
          </w:p>
        </w:tc>
      </w:tr>
      <w:tr w:rsidR="00C2193D" w14:paraId="031C3EBF" w14:textId="77777777" w:rsidTr="0003311E">
        <w:trPr>
          <w:trHeight w:val="620"/>
        </w:trPr>
        <w:tc>
          <w:tcPr>
            <w:tcW w:w="3279" w:type="dxa"/>
            <w:hideMark/>
          </w:tcPr>
          <w:p w14:paraId="5D7648BD" w14:textId="77777777" w:rsidR="00C2193D" w:rsidRPr="00CA4953" w:rsidRDefault="00C2193D" w:rsidP="0003311E">
            <w:pPr>
              <w:ind w:left="-8"/>
            </w:pPr>
            <w:r w:rsidRPr="00CA4953">
              <w:t>Åsne Høgetveit</w:t>
            </w:r>
          </w:p>
        </w:tc>
        <w:tc>
          <w:tcPr>
            <w:tcW w:w="6352" w:type="dxa"/>
            <w:hideMark/>
          </w:tcPr>
          <w:p w14:paraId="1DD157A6" w14:textId="77777777" w:rsidR="00C2193D" w:rsidRPr="00CA4953" w:rsidRDefault="00C2193D" w:rsidP="0003311E">
            <w:r w:rsidRPr="00CA4953">
              <w:t>medlem i styret til Tromsøbadet</w:t>
            </w:r>
          </w:p>
        </w:tc>
      </w:tr>
      <w:tr w:rsidR="00C2193D" w14:paraId="179D37C7" w14:textId="77777777" w:rsidTr="0003311E">
        <w:trPr>
          <w:trHeight w:val="620"/>
        </w:trPr>
        <w:tc>
          <w:tcPr>
            <w:tcW w:w="3279" w:type="dxa"/>
            <w:hideMark/>
          </w:tcPr>
          <w:p w14:paraId="6D9FC4C7" w14:textId="77777777" w:rsidR="00C2193D" w:rsidRPr="00CA4953" w:rsidRDefault="00C2193D" w:rsidP="0003311E">
            <w:pPr>
              <w:ind w:left="-8"/>
              <w:rPr>
                <w:rStyle w:val="normaltextrun"/>
                <w:color w:val="000000"/>
                <w:shd w:val="clear" w:color="auto" w:fill="FFFFFF"/>
              </w:rPr>
            </w:pPr>
            <w:r w:rsidRPr="00CA4953">
              <w:rPr>
                <w:rStyle w:val="normaltextrun"/>
                <w:color w:val="000000"/>
                <w:shd w:val="clear" w:color="auto" w:fill="FFFFFF"/>
              </w:rPr>
              <w:t>Sigrid Bjørnhaug Hammer</w:t>
            </w:r>
          </w:p>
        </w:tc>
        <w:tc>
          <w:tcPr>
            <w:tcW w:w="6352" w:type="dxa"/>
            <w:hideMark/>
          </w:tcPr>
          <w:p w14:paraId="254D0A9F" w14:textId="77777777" w:rsidR="00C2193D" w:rsidRPr="00CA4953" w:rsidRDefault="00C2193D" w:rsidP="0003311E">
            <w:r w:rsidRPr="00CA4953">
              <w:t>medlem av Likestillingsutvalget (ikke et hovedutvalg)</w:t>
            </w:r>
          </w:p>
        </w:tc>
      </w:tr>
      <w:tr w:rsidR="00C2193D" w14:paraId="6D927920" w14:textId="77777777" w:rsidTr="0003311E">
        <w:trPr>
          <w:trHeight w:val="620"/>
        </w:trPr>
        <w:tc>
          <w:tcPr>
            <w:tcW w:w="3279" w:type="dxa"/>
            <w:hideMark/>
          </w:tcPr>
          <w:p w14:paraId="057181BF" w14:textId="77777777" w:rsidR="00C2193D" w:rsidRPr="00CA4953" w:rsidRDefault="00C2193D" w:rsidP="0003311E">
            <w:pPr>
              <w:ind w:left="-8"/>
              <w:rPr>
                <w:rStyle w:val="normaltextrun"/>
                <w:color w:val="000000"/>
                <w:shd w:val="clear" w:color="auto" w:fill="FFFFFF"/>
              </w:rPr>
            </w:pPr>
            <w:r w:rsidRPr="00CA4953">
              <w:rPr>
                <w:rStyle w:val="normaltextrun"/>
                <w:color w:val="000000"/>
                <w:shd w:val="clear" w:color="auto" w:fill="FFFFFF"/>
              </w:rPr>
              <w:t>Stein Valkoinen</w:t>
            </w:r>
          </w:p>
        </w:tc>
        <w:tc>
          <w:tcPr>
            <w:tcW w:w="6352" w:type="dxa"/>
            <w:hideMark/>
          </w:tcPr>
          <w:p w14:paraId="6E8B358E" w14:textId="77777777" w:rsidR="00C2193D" w:rsidRPr="00CA4953" w:rsidRDefault="00C2193D" w:rsidP="0003311E">
            <w:r>
              <w:t>leder</w:t>
            </w:r>
            <w:r w:rsidRPr="00CA4953">
              <w:t xml:space="preserve"> av Viltnemnda</w:t>
            </w:r>
          </w:p>
        </w:tc>
      </w:tr>
      <w:tr w:rsidR="00C2193D" w14:paraId="56A7F0D1" w14:textId="77777777" w:rsidTr="0003311E">
        <w:trPr>
          <w:trHeight w:val="620"/>
        </w:trPr>
        <w:tc>
          <w:tcPr>
            <w:tcW w:w="3279" w:type="dxa"/>
            <w:hideMark/>
          </w:tcPr>
          <w:p w14:paraId="273DBA3C" w14:textId="77777777" w:rsidR="00C2193D" w:rsidRPr="00CA4953" w:rsidRDefault="00C2193D" w:rsidP="0003311E">
            <w:pPr>
              <w:ind w:left="-8"/>
              <w:rPr>
                <w:rStyle w:val="normaltextrun"/>
                <w:color w:val="000000"/>
                <w:shd w:val="clear" w:color="auto" w:fill="FFFFFF"/>
              </w:rPr>
            </w:pPr>
            <w:r w:rsidRPr="00CA4953">
              <w:rPr>
                <w:rStyle w:val="normaltextrun"/>
                <w:color w:val="000000"/>
                <w:shd w:val="clear" w:color="auto" w:fill="FFFFFF"/>
              </w:rPr>
              <w:t>Ellen Øseth</w:t>
            </w:r>
          </w:p>
        </w:tc>
        <w:tc>
          <w:tcPr>
            <w:tcW w:w="6352" w:type="dxa"/>
            <w:hideMark/>
          </w:tcPr>
          <w:p w14:paraId="061E6226" w14:textId="77777777" w:rsidR="00C2193D" w:rsidRPr="00CA4953" w:rsidRDefault="00C2193D" w:rsidP="0003311E">
            <w:r w:rsidRPr="00CA4953">
              <w:t xml:space="preserve">medlem av </w:t>
            </w:r>
            <w:r>
              <w:t xml:space="preserve">styret til </w:t>
            </w:r>
            <w:r w:rsidRPr="00CA4953">
              <w:t>Tromsø kommunale pensjonskasse</w:t>
            </w:r>
          </w:p>
        </w:tc>
      </w:tr>
      <w:tr w:rsidR="00C2193D" w:rsidRPr="00F051E8" w14:paraId="12B500E0" w14:textId="77777777" w:rsidTr="0003311E">
        <w:trPr>
          <w:trHeight w:val="620"/>
        </w:trPr>
        <w:tc>
          <w:tcPr>
            <w:tcW w:w="3279" w:type="dxa"/>
          </w:tcPr>
          <w:p w14:paraId="03CE77CB" w14:textId="77777777" w:rsidR="00C2193D" w:rsidRPr="00CA4953" w:rsidRDefault="00C2193D" w:rsidP="0003311E">
            <w:pPr>
              <w:ind w:left="-8"/>
              <w:rPr>
                <w:rStyle w:val="normaltextrun"/>
                <w:color w:val="000000"/>
                <w:shd w:val="clear" w:color="auto" w:fill="FFFFFF"/>
              </w:rPr>
            </w:pPr>
            <w:r w:rsidRPr="00CA4953">
              <w:rPr>
                <w:rStyle w:val="normaltextrun"/>
                <w:color w:val="000000"/>
                <w:shd w:val="clear" w:color="auto" w:fill="FFFFFF"/>
              </w:rPr>
              <w:t>Maja Sandvik Lockert</w:t>
            </w:r>
          </w:p>
        </w:tc>
        <w:tc>
          <w:tcPr>
            <w:tcW w:w="6352" w:type="dxa"/>
          </w:tcPr>
          <w:p w14:paraId="22D64F82" w14:textId="4115A284" w:rsidR="00C2193D" w:rsidRPr="00CA4953" w:rsidRDefault="00C2193D" w:rsidP="0003311E">
            <w:pPr>
              <w:rPr>
                <w:lang w:val="nn-NO"/>
              </w:rPr>
            </w:pPr>
            <w:r w:rsidRPr="00CA4953">
              <w:rPr>
                <w:lang w:val="nn-NO"/>
              </w:rPr>
              <w:t xml:space="preserve">medlem av styret </w:t>
            </w:r>
            <w:r>
              <w:rPr>
                <w:lang w:val="nn-NO"/>
              </w:rPr>
              <w:t xml:space="preserve">til </w:t>
            </w:r>
            <w:r w:rsidRPr="00CA4953">
              <w:rPr>
                <w:lang w:val="nn-NO"/>
              </w:rPr>
              <w:t>AS</w:t>
            </w:r>
            <w:r w:rsidR="00AC62C7">
              <w:rPr>
                <w:lang w:val="nn-NO"/>
              </w:rPr>
              <w:t>V</w:t>
            </w:r>
            <w:r w:rsidRPr="00CA4953">
              <w:rPr>
                <w:lang w:val="nn-NO"/>
              </w:rPr>
              <w:t>O og</w:t>
            </w:r>
            <w:r>
              <w:rPr>
                <w:lang w:val="nn-NO"/>
              </w:rPr>
              <w:t xml:space="preserve"> av styret til </w:t>
            </w:r>
            <w:r w:rsidRPr="00CA4953">
              <w:rPr>
                <w:lang w:val="nn-NO"/>
              </w:rPr>
              <w:t>Aurora Kino</w:t>
            </w:r>
          </w:p>
        </w:tc>
      </w:tr>
      <w:tr w:rsidR="00C2193D" w:rsidRPr="00CA4953" w14:paraId="62ADF827" w14:textId="77777777" w:rsidTr="0003311E">
        <w:trPr>
          <w:trHeight w:val="620"/>
        </w:trPr>
        <w:tc>
          <w:tcPr>
            <w:tcW w:w="3279" w:type="dxa"/>
          </w:tcPr>
          <w:p w14:paraId="44EF5243" w14:textId="77777777" w:rsidR="00C2193D" w:rsidRPr="00CA4953" w:rsidRDefault="00C2193D" w:rsidP="0003311E">
            <w:pPr>
              <w:spacing w:after="0" w:line="336" w:lineRule="atLeast"/>
              <w:textAlignment w:val="baseline"/>
              <w:rPr>
                <w:rStyle w:val="normaltextrun"/>
                <w:color w:val="000000"/>
                <w:shd w:val="clear" w:color="auto" w:fill="FFFFFF"/>
              </w:rPr>
            </w:pPr>
            <w:r w:rsidRPr="00CA4953">
              <w:rPr>
                <w:rFonts w:eastAsia="Times New Roman"/>
                <w:color w:val="000000"/>
                <w:bdr w:val="none" w:sz="0" w:space="0" w:color="auto" w:frame="1"/>
              </w:rPr>
              <w:t>May-Britt Ellingsen</w:t>
            </w:r>
          </w:p>
        </w:tc>
        <w:tc>
          <w:tcPr>
            <w:tcW w:w="6352" w:type="dxa"/>
          </w:tcPr>
          <w:p w14:paraId="2C33B9B8" w14:textId="77777777" w:rsidR="00C2193D" w:rsidRPr="00CA4953" w:rsidRDefault="00C2193D" w:rsidP="0003311E">
            <w:pPr>
              <w:spacing w:after="0" w:line="336" w:lineRule="atLeast"/>
              <w:textAlignment w:val="baseline"/>
              <w:rPr>
                <w:rFonts w:eastAsia="Times New Roman"/>
                <w:color w:val="58595E"/>
              </w:rPr>
            </w:pPr>
            <w:r w:rsidRPr="00CA4953">
              <w:rPr>
                <w:rFonts w:eastAsia="Times New Roman"/>
                <w:color w:val="000000"/>
                <w:bdr w:val="none" w:sz="0" w:space="0" w:color="auto" w:frame="1"/>
              </w:rPr>
              <w:t>nestleder i styret til Tromsø havn</w:t>
            </w:r>
          </w:p>
          <w:p w14:paraId="57689877" w14:textId="77777777" w:rsidR="00C2193D" w:rsidRPr="00CA4953" w:rsidRDefault="00C2193D" w:rsidP="0003311E"/>
        </w:tc>
      </w:tr>
      <w:tr w:rsidR="00C2193D" w14:paraId="5BE63D2E" w14:textId="77777777" w:rsidTr="0003311E">
        <w:trPr>
          <w:trHeight w:val="620"/>
        </w:trPr>
        <w:tc>
          <w:tcPr>
            <w:tcW w:w="3279" w:type="dxa"/>
          </w:tcPr>
          <w:p w14:paraId="4715D1B9" w14:textId="77777777" w:rsidR="00C2193D" w:rsidRPr="00CA4953" w:rsidRDefault="00C2193D" w:rsidP="0003311E">
            <w:pPr>
              <w:ind w:left="-8"/>
              <w:rPr>
                <w:rStyle w:val="normaltextrun"/>
                <w:color w:val="000000"/>
                <w:shd w:val="clear" w:color="auto" w:fill="FFFFFF"/>
              </w:rPr>
            </w:pPr>
            <w:r w:rsidRPr="00CA4953">
              <w:rPr>
                <w:rStyle w:val="normaltextrun"/>
                <w:color w:val="000000"/>
                <w:shd w:val="clear" w:color="auto" w:fill="FFFFFF"/>
              </w:rPr>
              <w:t>Pål Julius Skogholt</w:t>
            </w:r>
          </w:p>
        </w:tc>
        <w:tc>
          <w:tcPr>
            <w:tcW w:w="6352" w:type="dxa"/>
          </w:tcPr>
          <w:p w14:paraId="2B1B9314" w14:textId="77777777" w:rsidR="00C2193D" w:rsidRPr="00CA4953" w:rsidRDefault="00C2193D" w:rsidP="0003311E">
            <w:r>
              <w:t>m</w:t>
            </w:r>
            <w:r w:rsidRPr="00CA4953">
              <w:t>edlem av styret til Remiks</w:t>
            </w:r>
          </w:p>
        </w:tc>
      </w:tr>
      <w:tr w:rsidR="00C2193D" w14:paraId="1D625C39" w14:textId="77777777" w:rsidTr="0003311E">
        <w:trPr>
          <w:trHeight w:val="620"/>
        </w:trPr>
        <w:tc>
          <w:tcPr>
            <w:tcW w:w="3279" w:type="dxa"/>
          </w:tcPr>
          <w:p w14:paraId="2AC60287" w14:textId="77777777" w:rsidR="00C2193D" w:rsidRPr="00CA4953" w:rsidRDefault="00C2193D" w:rsidP="0003311E">
            <w:pPr>
              <w:ind w:left="-8"/>
              <w:rPr>
                <w:rStyle w:val="normaltextrun"/>
                <w:color w:val="000000"/>
                <w:shd w:val="clear" w:color="auto" w:fill="FFFFFF"/>
              </w:rPr>
            </w:pPr>
            <w:r>
              <w:rPr>
                <w:rStyle w:val="normaltextrun"/>
                <w:color w:val="000000"/>
                <w:shd w:val="clear" w:color="auto" w:fill="FFFFFF"/>
              </w:rPr>
              <w:t>Gunhild Johansen</w:t>
            </w:r>
          </w:p>
        </w:tc>
        <w:tc>
          <w:tcPr>
            <w:tcW w:w="6352" w:type="dxa"/>
          </w:tcPr>
          <w:p w14:paraId="095BAF57" w14:textId="77777777" w:rsidR="00C2193D" w:rsidRDefault="00C2193D" w:rsidP="0003311E">
            <w:r>
              <w:t>medlem av styret til Tromsø parkering</w:t>
            </w:r>
          </w:p>
        </w:tc>
      </w:tr>
    </w:tbl>
    <w:p w14:paraId="5F12BE0D" w14:textId="5E5556E3" w:rsidR="00EA6995" w:rsidRDefault="00EA6995">
      <w:pPr>
        <w:rPr>
          <w:rStyle w:val="Strong"/>
          <w:rFonts w:ascii="Arial" w:eastAsiaTheme="majorEastAsia" w:hAnsi="Arial" w:cstheme="majorBidi"/>
          <w:b w:val="0"/>
          <w:color w:val="F04F4C"/>
          <w:spacing w:val="-16"/>
          <w:kern w:val="28"/>
          <w:sz w:val="40"/>
          <w:szCs w:val="52"/>
          <w:lang w:eastAsia="nn-NO"/>
        </w:rPr>
      </w:pPr>
    </w:p>
    <w:sectPr w:rsidR="00EA6995" w:rsidSect="00266627">
      <w:headerReference w:type="default" r:id="rId11"/>
      <w:footerReference w:type="default" r:id="rId12"/>
      <w:pgSz w:w="11906" w:h="16838"/>
      <w:pgMar w:top="1701" w:right="1418" w:bottom="1418" w:left="1361" w:header="709" w:footer="39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C96C" w14:textId="77777777" w:rsidR="005E50B9" w:rsidRDefault="005E50B9" w:rsidP="006770F3">
      <w:pPr>
        <w:spacing w:after="0" w:line="240" w:lineRule="auto"/>
      </w:pPr>
      <w:r>
        <w:separator/>
      </w:r>
    </w:p>
  </w:endnote>
  <w:endnote w:type="continuationSeparator" w:id="0">
    <w:p w14:paraId="0E5EC391" w14:textId="77777777" w:rsidR="005E50B9" w:rsidRDefault="005E50B9"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AD55" w14:textId="682B56E1" w:rsidR="006770F3" w:rsidRPr="00792B95" w:rsidRDefault="006B632A" w:rsidP="00E4587A">
    <w:pPr>
      <w:pStyle w:val="Footer"/>
      <w:tabs>
        <w:tab w:val="clear" w:pos="4536"/>
        <w:tab w:val="clear" w:pos="9072"/>
        <w:tab w:val="right" w:pos="9659"/>
      </w:tabs>
      <w:ind w:left="-709" w:right="-652" w:firstLine="23"/>
      <w:jc w:val="both"/>
      <w:rPr>
        <w:rFonts w:cs="Arial"/>
        <w:color w:val="F04F4C" w:themeColor="accent1"/>
        <w:sz w:val="20"/>
        <w:szCs w:val="20"/>
        <w:lang w:val="nn-NO"/>
      </w:rPr>
    </w:pPr>
    <w:r>
      <w:rPr>
        <w:rFonts w:cs="Arial"/>
        <w:color w:val="F04F4C" w:themeColor="accent1"/>
        <w:sz w:val="20"/>
        <w:szCs w:val="20"/>
        <w:lang w:val="nn-NO"/>
      </w:rPr>
      <w:t>tromso</w:t>
    </w:r>
    <w:r w:rsidR="006770F3" w:rsidRPr="00792B95">
      <w:rPr>
        <w:rFonts w:cs="Arial"/>
        <w:color w:val="F04F4C" w:themeColor="accent1"/>
        <w:sz w:val="20"/>
        <w:szCs w:val="20"/>
        <w:lang w:val="nn-NO"/>
      </w:rPr>
      <w:t xml:space="preserve">@sv.no | </w:t>
    </w:r>
    <w:r>
      <w:rPr>
        <w:rFonts w:cs="Arial"/>
        <w:color w:val="F04F4C" w:themeColor="accent1"/>
        <w:sz w:val="20"/>
        <w:szCs w:val="20"/>
        <w:lang w:val="nn-NO"/>
      </w:rPr>
      <w:t>tromso</w:t>
    </w:r>
    <w:r w:rsidR="006770F3" w:rsidRPr="00792B95">
      <w:rPr>
        <w:rFonts w:cs="Arial"/>
        <w:color w:val="F04F4C" w:themeColor="accent1"/>
        <w:sz w:val="20"/>
        <w:szCs w:val="20"/>
        <w:lang w:val="nn-NO"/>
      </w:rPr>
      <w:t>sv.no</w:t>
    </w:r>
    <w:r w:rsidR="006770F3" w:rsidRPr="00792B95">
      <w:rPr>
        <w:rFonts w:cs="Arial"/>
        <w:color w:val="FF0000"/>
        <w:sz w:val="20"/>
        <w:szCs w:val="20"/>
        <w:lang w:val="nn-NO"/>
      </w:rPr>
      <w:tab/>
    </w:r>
    <w:r w:rsidR="006770F3" w:rsidRPr="00792B95">
      <w:rPr>
        <w:rFonts w:cs="Arial"/>
        <w:color w:val="F04F4C" w:themeColor="accent1"/>
        <w:sz w:val="20"/>
        <w:szCs w:val="20"/>
        <w:lang w:val="nn-NO"/>
      </w:rPr>
      <w:fldChar w:fldCharType="begin"/>
    </w:r>
    <w:r w:rsidR="006770F3" w:rsidRPr="00792B95">
      <w:rPr>
        <w:rFonts w:cs="Arial"/>
        <w:color w:val="F04F4C" w:themeColor="accent1"/>
        <w:sz w:val="20"/>
        <w:szCs w:val="20"/>
        <w:lang w:val="nn-NO"/>
      </w:rPr>
      <w:instrText xml:space="preserve"> PAGE   \* MERGEFORMAT </w:instrText>
    </w:r>
    <w:r w:rsidR="006770F3" w:rsidRPr="00792B95">
      <w:rPr>
        <w:rFonts w:cs="Arial"/>
        <w:color w:val="F04F4C" w:themeColor="accent1"/>
        <w:sz w:val="20"/>
        <w:szCs w:val="20"/>
        <w:lang w:val="nn-NO"/>
      </w:rPr>
      <w:fldChar w:fldCharType="separate"/>
    </w:r>
    <w:r w:rsidR="006770F3">
      <w:rPr>
        <w:rFonts w:cs="Arial"/>
        <w:color w:val="F04F4C" w:themeColor="accent1"/>
        <w:sz w:val="20"/>
        <w:szCs w:val="20"/>
        <w:lang w:val="nn-NO"/>
      </w:rPr>
      <w:t>1</w:t>
    </w:r>
    <w:r w:rsidR="006770F3" w:rsidRPr="00792B95">
      <w:rPr>
        <w:rFonts w:cs="Arial"/>
        <w:color w:val="F04F4C" w:themeColor="accent1"/>
        <w:sz w:val="20"/>
        <w:szCs w:val="20"/>
        <w:lang w:val="nn-NO"/>
      </w:rPr>
      <w:fldChar w:fldCharType="end"/>
    </w:r>
  </w:p>
  <w:p w14:paraId="3BC27111" w14:textId="77777777" w:rsidR="006770F3" w:rsidRPr="006770F3" w:rsidRDefault="006770F3">
    <w:pPr>
      <w:pStyle w:val="Footer"/>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D5E1B" w14:textId="77777777" w:rsidR="005E50B9" w:rsidRDefault="005E50B9" w:rsidP="006770F3">
      <w:pPr>
        <w:spacing w:after="0" w:line="240" w:lineRule="auto"/>
      </w:pPr>
      <w:r>
        <w:separator/>
      </w:r>
    </w:p>
  </w:footnote>
  <w:footnote w:type="continuationSeparator" w:id="0">
    <w:p w14:paraId="56131784" w14:textId="77777777" w:rsidR="005E50B9" w:rsidRDefault="005E50B9"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B14D" w14:textId="77777777" w:rsidR="006770F3" w:rsidRDefault="006770F3">
    <w:pPr>
      <w:pStyle w:val="Header"/>
    </w:pPr>
    <w:r>
      <w:rPr>
        <w:noProof/>
      </w:rPr>
      <w:drawing>
        <wp:anchor distT="0" distB="0" distL="114300" distR="114300" simplePos="0" relativeHeight="251659264" behindDoc="0" locked="0" layoutInCell="1" allowOverlap="1" wp14:anchorId="448C9163" wp14:editId="5FB25E87">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1048E920"/>
    <w:lvl w:ilvl="0" w:tplc="3288049E">
      <w:start w:val="1"/>
      <w:numFmt w:val="lowerLetter"/>
      <w:lvlText w:val="%1)"/>
      <w:lvlJc w:val="left"/>
      <w:rPr>
        <w:rFonts w:asciiTheme="minorHAnsi" w:eastAsiaTheme="minorEastAsia" w:hAnsiTheme="minorHAnsi" w:cstheme="minorHAns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9A01F0"/>
    <w:multiLevelType w:val="hybridMultilevel"/>
    <w:tmpl w:val="290E80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EDA4B95"/>
    <w:multiLevelType w:val="hybridMultilevel"/>
    <w:tmpl w:val="16A2A682"/>
    <w:lvl w:ilvl="0" w:tplc="4FB67236">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5683C0E"/>
    <w:multiLevelType w:val="hybridMultilevel"/>
    <w:tmpl w:val="39F28BC0"/>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4" w15:restartNumberingAfterBreak="0">
    <w:nsid w:val="296B27ED"/>
    <w:multiLevelType w:val="hybridMultilevel"/>
    <w:tmpl w:val="D13A48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A6E0987"/>
    <w:multiLevelType w:val="hybridMultilevel"/>
    <w:tmpl w:val="6AF00A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2FAC1BB8"/>
    <w:multiLevelType w:val="hybridMultilevel"/>
    <w:tmpl w:val="B77CA214"/>
    <w:lvl w:ilvl="0" w:tplc="7068AF40">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69413CA"/>
    <w:multiLevelType w:val="hybridMultilevel"/>
    <w:tmpl w:val="CF2C74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1F55B37"/>
    <w:multiLevelType w:val="hybridMultilevel"/>
    <w:tmpl w:val="CA28D5C2"/>
    <w:lvl w:ilvl="0" w:tplc="D9CE693E">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62F0600"/>
    <w:multiLevelType w:val="hybridMultilevel"/>
    <w:tmpl w:val="559215D4"/>
    <w:lvl w:ilvl="0" w:tplc="20A6C3DC">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64269D2"/>
    <w:multiLevelType w:val="hybridMultilevel"/>
    <w:tmpl w:val="E26624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8DB5494"/>
    <w:multiLevelType w:val="hybridMultilevel"/>
    <w:tmpl w:val="1034F68E"/>
    <w:lvl w:ilvl="0" w:tplc="13923BFE">
      <w:start w:val="2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962326E"/>
    <w:multiLevelType w:val="hybridMultilevel"/>
    <w:tmpl w:val="E090A906"/>
    <w:lvl w:ilvl="0" w:tplc="3D705374">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2"/>
  </w:num>
  <w:num w:numId="4">
    <w:abstractNumId w:val="3"/>
  </w:num>
  <w:num w:numId="5">
    <w:abstractNumId w:val="2"/>
  </w:num>
  <w:num w:numId="6">
    <w:abstractNumId w:val="9"/>
  </w:num>
  <w:num w:numId="7">
    <w:abstractNumId w:val="10"/>
  </w:num>
  <w:num w:numId="8">
    <w:abstractNumId w:val="0"/>
  </w:num>
  <w:num w:numId="9">
    <w:abstractNumId w:val="5"/>
  </w:num>
  <w:num w:numId="10">
    <w:abstractNumId w:val="4"/>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B0"/>
    <w:rsid w:val="00005BFB"/>
    <w:rsid w:val="00012406"/>
    <w:rsid w:val="000171CC"/>
    <w:rsid w:val="00044BA5"/>
    <w:rsid w:val="00044FCF"/>
    <w:rsid w:val="00065904"/>
    <w:rsid w:val="00093F02"/>
    <w:rsid w:val="000C7B06"/>
    <w:rsid w:val="000C7CB9"/>
    <w:rsid w:val="000E16FD"/>
    <w:rsid w:val="000E4353"/>
    <w:rsid w:val="00103407"/>
    <w:rsid w:val="00114F3A"/>
    <w:rsid w:val="00115055"/>
    <w:rsid w:val="001312DA"/>
    <w:rsid w:val="00141FB8"/>
    <w:rsid w:val="0017786A"/>
    <w:rsid w:val="00177DC4"/>
    <w:rsid w:val="001A6DDB"/>
    <w:rsid w:val="001B03C3"/>
    <w:rsid w:val="001C6C42"/>
    <w:rsid w:val="001E2DB2"/>
    <w:rsid w:val="001F7574"/>
    <w:rsid w:val="0021052B"/>
    <w:rsid w:val="00226429"/>
    <w:rsid w:val="002275A4"/>
    <w:rsid w:val="00233EC3"/>
    <w:rsid w:val="00233F79"/>
    <w:rsid w:val="0024118E"/>
    <w:rsid w:val="0024235B"/>
    <w:rsid w:val="00255FB5"/>
    <w:rsid w:val="002636C5"/>
    <w:rsid w:val="00266192"/>
    <w:rsid w:val="00266627"/>
    <w:rsid w:val="002714E0"/>
    <w:rsid w:val="00273169"/>
    <w:rsid w:val="0028488C"/>
    <w:rsid w:val="00287A99"/>
    <w:rsid w:val="0029367F"/>
    <w:rsid w:val="00293FAE"/>
    <w:rsid w:val="00295CA0"/>
    <w:rsid w:val="002A35F3"/>
    <w:rsid w:val="002A44DD"/>
    <w:rsid w:val="002B0422"/>
    <w:rsid w:val="002B5CD2"/>
    <w:rsid w:val="002B63C7"/>
    <w:rsid w:val="002C2F8E"/>
    <w:rsid w:val="002C481F"/>
    <w:rsid w:val="002E4A7E"/>
    <w:rsid w:val="0030472B"/>
    <w:rsid w:val="00316F58"/>
    <w:rsid w:val="00317970"/>
    <w:rsid w:val="0032429E"/>
    <w:rsid w:val="00337653"/>
    <w:rsid w:val="00346328"/>
    <w:rsid w:val="0036072B"/>
    <w:rsid w:val="00364D2E"/>
    <w:rsid w:val="00371B98"/>
    <w:rsid w:val="00372004"/>
    <w:rsid w:val="003769E5"/>
    <w:rsid w:val="00383481"/>
    <w:rsid w:val="0038355D"/>
    <w:rsid w:val="00387450"/>
    <w:rsid w:val="00394480"/>
    <w:rsid w:val="003A5057"/>
    <w:rsid w:val="003A576D"/>
    <w:rsid w:val="003B0405"/>
    <w:rsid w:val="003B0410"/>
    <w:rsid w:val="003D3E34"/>
    <w:rsid w:val="003D6ED7"/>
    <w:rsid w:val="003E1030"/>
    <w:rsid w:val="003E6A36"/>
    <w:rsid w:val="003E72B0"/>
    <w:rsid w:val="003F07B8"/>
    <w:rsid w:val="003F404C"/>
    <w:rsid w:val="003F62F2"/>
    <w:rsid w:val="00400354"/>
    <w:rsid w:val="00403B9C"/>
    <w:rsid w:val="00417251"/>
    <w:rsid w:val="004253CC"/>
    <w:rsid w:val="00440A3F"/>
    <w:rsid w:val="00444995"/>
    <w:rsid w:val="004450D6"/>
    <w:rsid w:val="004727B8"/>
    <w:rsid w:val="00480688"/>
    <w:rsid w:val="00480802"/>
    <w:rsid w:val="004853EB"/>
    <w:rsid w:val="004854DD"/>
    <w:rsid w:val="00487E02"/>
    <w:rsid w:val="00490425"/>
    <w:rsid w:val="0049687A"/>
    <w:rsid w:val="004B1ED3"/>
    <w:rsid w:val="004B4EA3"/>
    <w:rsid w:val="004E3E42"/>
    <w:rsid w:val="004E4784"/>
    <w:rsid w:val="004F1973"/>
    <w:rsid w:val="00514627"/>
    <w:rsid w:val="00525958"/>
    <w:rsid w:val="00527A16"/>
    <w:rsid w:val="005573F4"/>
    <w:rsid w:val="00561A5C"/>
    <w:rsid w:val="0057536C"/>
    <w:rsid w:val="00587C23"/>
    <w:rsid w:val="00595039"/>
    <w:rsid w:val="005A0445"/>
    <w:rsid w:val="005A2D04"/>
    <w:rsid w:val="005A601D"/>
    <w:rsid w:val="005A6950"/>
    <w:rsid w:val="005B29FE"/>
    <w:rsid w:val="005B6A01"/>
    <w:rsid w:val="005C215B"/>
    <w:rsid w:val="005C3E45"/>
    <w:rsid w:val="005C4A57"/>
    <w:rsid w:val="005E50B9"/>
    <w:rsid w:val="005F6D6E"/>
    <w:rsid w:val="00613565"/>
    <w:rsid w:val="00614EF6"/>
    <w:rsid w:val="00616BA4"/>
    <w:rsid w:val="006254BA"/>
    <w:rsid w:val="00625E93"/>
    <w:rsid w:val="00630E79"/>
    <w:rsid w:val="00635148"/>
    <w:rsid w:val="00641BFC"/>
    <w:rsid w:val="006611BE"/>
    <w:rsid w:val="00673D88"/>
    <w:rsid w:val="006756AC"/>
    <w:rsid w:val="006770F3"/>
    <w:rsid w:val="006840DD"/>
    <w:rsid w:val="0069021F"/>
    <w:rsid w:val="006B2A41"/>
    <w:rsid w:val="006B3A32"/>
    <w:rsid w:val="006B632A"/>
    <w:rsid w:val="006D3BE8"/>
    <w:rsid w:val="006E0B80"/>
    <w:rsid w:val="006E426C"/>
    <w:rsid w:val="006F7E2E"/>
    <w:rsid w:val="0071701A"/>
    <w:rsid w:val="007374C7"/>
    <w:rsid w:val="007451FC"/>
    <w:rsid w:val="00750435"/>
    <w:rsid w:val="007505C8"/>
    <w:rsid w:val="007523C9"/>
    <w:rsid w:val="007662B0"/>
    <w:rsid w:val="0077164D"/>
    <w:rsid w:val="00775180"/>
    <w:rsid w:val="00775441"/>
    <w:rsid w:val="00775F9B"/>
    <w:rsid w:val="00777CA0"/>
    <w:rsid w:val="007803C4"/>
    <w:rsid w:val="007803F0"/>
    <w:rsid w:val="00783C06"/>
    <w:rsid w:val="00793B3D"/>
    <w:rsid w:val="007B4F5C"/>
    <w:rsid w:val="007C00F3"/>
    <w:rsid w:val="007C0AA4"/>
    <w:rsid w:val="007C6053"/>
    <w:rsid w:val="007E4D3D"/>
    <w:rsid w:val="007F0339"/>
    <w:rsid w:val="008217B8"/>
    <w:rsid w:val="00821CC0"/>
    <w:rsid w:val="00822599"/>
    <w:rsid w:val="0083617D"/>
    <w:rsid w:val="008376AC"/>
    <w:rsid w:val="008437FD"/>
    <w:rsid w:val="0085546B"/>
    <w:rsid w:val="008561CD"/>
    <w:rsid w:val="00857189"/>
    <w:rsid w:val="008639A9"/>
    <w:rsid w:val="00864A17"/>
    <w:rsid w:val="008666E9"/>
    <w:rsid w:val="00867004"/>
    <w:rsid w:val="008812EE"/>
    <w:rsid w:val="00883191"/>
    <w:rsid w:val="008854F8"/>
    <w:rsid w:val="008945F2"/>
    <w:rsid w:val="008B6274"/>
    <w:rsid w:val="008C3620"/>
    <w:rsid w:val="008C3FD2"/>
    <w:rsid w:val="008C4DFD"/>
    <w:rsid w:val="008D0857"/>
    <w:rsid w:val="008D35FE"/>
    <w:rsid w:val="008E3F39"/>
    <w:rsid w:val="008E4DEA"/>
    <w:rsid w:val="008E719F"/>
    <w:rsid w:val="008E79FC"/>
    <w:rsid w:val="00900C27"/>
    <w:rsid w:val="00901544"/>
    <w:rsid w:val="00904C9E"/>
    <w:rsid w:val="00905A96"/>
    <w:rsid w:val="009154F0"/>
    <w:rsid w:val="0091578E"/>
    <w:rsid w:val="00916B84"/>
    <w:rsid w:val="00932F74"/>
    <w:rsid w:val="00942371"/>
    <w:rsid w:val="009434B7"/>
    <w:rsid w:val="00981814"/>
    <w:rsid w:val="00985C0D"/>
    <w:rsid w:val="00990F68"/>
    <w:rsid w:val="009C4059"/>
    <w:rsid w:val="009C6330"/>
    <w:rsid w:val="009D074C"/>
    <w:rsid w:val="009D2577"/>
    <w:rsid w:val="009D3A9E"/>
    <w:rsid w:val="009E5353"/>
    <w:rsid w:val="009E589E"/>
    <w:rsid w:val="009E6C37"/>
    <w:rsid w:val="009F0DE3"/>
    <w:rsid w:val="009F4B3F"/>
    <w:rsid w:val="00A07ED0"/>
    <w:rsid w:val="00A27026"/>
    <w:rsid w:val="00A4743A"/>
    <w:rsid w:val="00A500CC"/>
    <w:rsid w:val="00A7429E"/>
    <w:rsid w:val="00A76C53"/>
    <w:rsid w:val="00A80E7F"/>
    <w:rsid w:val="00A9041C"/>
    <w:rsid w:val="00A90CD5"/>
    <w:rsid w:val="00A91AE1"/>
    <w:rsid w:val="00A9424E"/>
    <w:rsid w:val="00A9536D"/>
    <w:rsid w:val="00A955FF"/>
    <w:rsid w:val="00AA7962"/>
    <w:rsid w:val="00AC2A98"/>
    <w:rsid w:val="00AC56E4"/>
    <w:rsid w:val="00AC62C7"/>
    <w:rsid w:val="00AD183E"/>
    <w:rsid w:val="00AD18F4"/>
    <w:rsid w:val="00AD6C1B"/>
    <w:rsid w:val="00AE5647"/>
    <w:rsid w:val="00AF2084"/>
    <w:rsid w:val="00AF2F42"/>
    <w:rsid w:val="00B00599"/>
    <w:rsid w:val="00B0391B"/>
    <w:rsid w:val="00B1173A"/>
    <w:rsid w:val="00B1666D"/>
    <w:rsid w:val="00B24AB9"/>
    <w:rsid w:val="00B27CC7"/>
    <w:rsid w:val="00B34EEE"/>
    <w:rsid w:val="00B36BA8"/>
    <w:rsid w:val="00B40B21"/>
    <w:rsid w:val="00B55231"/>
    <w:rsid w:val="00B649FD"/>
    <w:rsid w:val="00B658E7"/>
    <w:rsid w:val="00B67046"/>
    <w:rsid w:val="00B725EC"/>
    <w:rsid w:val="00B82F93"/>
    <w:rsid w:val="00B96697"/>
    <w:rsid w:val="00B97B87"/>
    <w:rsid w:val="00BB3036"/>
    <w:rsid w:val="00BB4677"/>
    <w:rsid w:val="00BB4784"/>
    <w:rsid w:val="00BB51E4"/>
    <w:rsid w:val="00BD4641"/>
    <w:rsid w:val="00BE642B"/>
    <w:rsid w:val="00BF4AE7"/>
    <w:rsid w:val="00C2193D"/>
    <w:rsid w:val="00C24363"/>
    <w:rsid w:val="00C333BB"/>
    <w:rsid w:val="00C4097B"/>
    <w:rsid w:val="00C4115B"/>
    <w:rsid w:val="00C44DED"/>
    <w:rsid w:val="00C45DF2"/>
    <w:rsid w:val="00C524A4"/>
    <w:rsid w:val="00C62FE6"/>
    <w:rsid w:val="00C70086"/>
    <w:rsid w:val="00C91373"/>
    <w:rsid w:val="00C923DF"/>
    <w:rsid w:val="00CC2091"/>
    <w:rsid w:val="00CC547C"/>
    <w:rsid w:val="00CD3CB1"/>
    <w:rsid w:val="00CD62EF"/>
    <w:rsid w:val="00CD6981"/>
    <w:rsid w:val="00CE4B0A"/>
    <w:rsid w:val="00CE6C21"/>
    <w:rsid w:val="00D11703"/>
    <w:rsid w:val="00D179BC"/>
    <w:rsid w:val="00D40B57"/>
    <w:rsid w:val="00D665AB"/>
    <w:rsid w:val="00D711BC"/>
    <w:rsid w:val="00D74111"/>
    <w:rsid w:val="00D97A7A"/>
    <w:rsid w:val="00DA16DF"/>
    <w:rsid w:val="00DA3CA6"/>
    <w:rsid w:val="00DA7A8A"/>
    <w:rsid w:val="00DB29EC"/>
    <w:rsid w:val="00DC0E0A"/>
    <w:rsid w:val="00DC640F"/>
    <w:rsid w:val="00DC678C"/>
    <w:rsid w:val="00DD0D55"/>
    <w:rsid w:val="00DD4248"/>
    <w:rsid w:val="00DD516A"/>
    <w:rsid w:val="00DE0206"/>
    <w:rsid w:val="00DF3BCA"/>
    <w:rsid w:val="00DF4DB4"/>
    <w:rsid w:val="00E00701"/>
    <w:rsid w:val="00E107C7"/>
    <w:rsid w:val="00E25902"/>
    <w:rsid w:val="00E31167"/>
    <w:rsid w:val="00E33C44"/>
    <w:rsid w:val="00E4587A"/>
    <w:rsid w:val="00E47A13"/>
    <w:rsid w:val="00E52123"/>
    <w:rsid w:val="00E53579"/>
    <w:rsid w:val="00E66921"/>
    <w:rsid w:val="00E76562"/>
    <w:rsid w:val="00E94339"/>
    <w:rsid w:val="00E9469E"/>
    <w:rsid w:val="00E94F98"/>
    <w:rsid w:val="00EA202B"/>
    <w:rsid w:val="00EA3851"/>
    <w:rsid w:val="00EA6995"/>
    <w:rsid w:val="00EB352F"/>
    <w:rsid w:val="00EC05DF"/>
    <w:rsid w:val="00EC249C"/>
    <w:rsid w:val="00EC40DF"/>
    <w:rsid w:val="00EC4133"/>
    <w:rsid w:val="00ED272B"/>
    <w:rsid w:val="00EE186C"/>
    <w:rsid w:val="00EF56CD"/>
    <w:rsid w:val="00EF6309"/>
    <w:rsid w:val="00F0094A"/>
    <w:rsid w:val="00F06945"/>
    <w:rsid w:val="00F20BD1"/>
    <w:rsid w:val="00F26BDE"/>
    <w:rsid w:val="00F40DAD"/>
    <w:rsid w:val="00F40DD4"/>
    <w:rsid w:val="00F5046C"/>
    <w:rsid w:val="00F85187"/>
    <w:rsid w:val="00F93D0C"/>
    <w:rsid w:val="00FA5462"/>
    <w:rsid w:val="00FB335E"/>
    <w:rsid w:val="00FB4E4C"/>
    <w:rsid w:val="00FB60D6"/>
    <w:rsid w:val="00FB7712"/>
    <w:rsid w:val="00FC2691"/>
    <w:rsid w:val="00FC4C36"/>
    <w:rsid w:val="00FD1F62"/>
    <w:rsid w:val="00FE2D15"/>
    <w:rsid w:val="00FE320C"/>
    <w:rsid w:val="00FE45D6"/>
    <w:rsid w:val="00FF1DCC"/>
    <w:rsid w:val="00FF76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9041A"/>
  <w15:chartTrackingRefBased/>
  <w15:docId w15:val="{FD197FC0-5E5D-4E4C-A791-D07B5C8E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qFormat="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66921"/>
  </w:style>
  <w:style w:type="paragraph" w:styleId="Heading1">
    <w:name w:val="heading 1"/>
    <w:basedOn w:val="Subtitle"/>
    <w:next w:val="Normal"/>
    <w:link w:val="Heading1Char"/>
    <w:qFormat/>
    <w:rsid w:val="00E66921"/>
    <w:pPr>
      <w:outlineLvl w:val="0"/>
    </w:pPr>
  </w:style>
  <w:style w:type="paragraph" w:styleId="Heading2">
    <w:name w:val="heading 2"/>
    <w:basedOn w:val="Normal"/>
    <w:next w:val="Normal"/>
    <w:link w:val="Heading2Char"/>
    <w:uiPriority w:val="9"/>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Heading3">
    <w:name w:val="heading 3"/>
    <w:basedOn w:val="Normal"/>
    <w:next w:val="Normal"/>
    <w:link w:val="Heading3Char"/>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6770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469E"/>
  </w:style>
  <w:style w:type="paragraph" w:styleId="Footer">
    <w:name w:val="footer"/>
    <w:basedOn w:val="Normal"/>
    <w:link w:val="FooterChar"/>
    <w:uiPriority w:val="99"/>
    <w:rsid w:val="006770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469E"/>
  </w:style>
  <w:style w:type="paragraph" w:styleId="Title">
    <w:name w:val="Title"/>
    <w:basedOn w:val="Normal"/>
    <w:next w:val="Normal"/>
    <w:link w:val="TitleChar"/>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leChar">
    <w:name w:val="Title Char"/>
    <w:basedOn w:val="DefaultParagraphFont"/>
    <w:link w:val="Title"/>
    <w:rsid w:val="00E9469E"/>
    <w:rPr>
      <w:rFonts w:ascii="Arial" w:eastAsiaTheme="majorEastAsia" w:hAnsi="Arial" w:cstheme="majorBidi"/>
      <w:b/>
      <w:color w:val="F04F4C"/>
      <w:spacing w:val="-16"/>
      <w:kern w:val="28"/>
      <w:sz w:val="60"/>
      <w:szCs w:val="52"/>
      <w:lang w:eastAsia="nn-NO"/>
    </w:rPr>
  </w:style>
  <w:style w:type="paragraph" w:styleId="TOC1">
    <w:name w:val="toc 1"/>
    <w:basedOn w:val="Normal"/>
    <w:next w:val="Normal"/>
    <w:autoRedefine/>
    <w:uiPriority w:val="39"/>
    <w:rsid w:val="00E66921"/>
    <w:pPr>
      <w:spacing w:after="100"/>
    </w:pPr>
  </w:style>
  <w:style w:type="paragraph" w:styleId="TOC2">
    <w:name w:val="toc 2"/>
    <w:basedOn w:val="Normal"/>
    <w:next w:val="Normal"/>
    <w:autoRedefine/>
    <w:uiPriority w:val="39"/>
    <w:rsid w:val="00E66921"/>
    <w:pPr>
      <w:spacing w:after="100"/>
      <w:ind w:left="220"/>
    </w:pPr>
  </w:style>
  <w:style w:type="paragraph" w:styleId="Subtitle">
    <w:name w:val="Subtitle"/>
    <w:basedOn w:val="Normal"/>
    <w:next w:val="Normal"/>
    <w:link w:val="SubtitleChar"/>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SubtitleChar">
    <w:name w:val="Subtitle Char"/>
    <w:basedOn w:val="DefaultParagraphFont"/>
    <w:link w:val="Subtitle"/>
    <w:uiPriority w:val="11"/>
    <w:rsid w:val="00E66921"/>
    <w:rPr>
      <w:rFonts w:ascii="Arial" w:eastAsiaTheme="majorEastAsia" w:hAnsi="Arial" w:cstheme="majorBidi"/>
      <w:b/>
      <w:color w:val="F04F4C"/>
      <w:spacing w:val="-16"/>
      <w:kern w:val="28"/>
      <w:sz w:val="50"/>
      <w:szCs w:val="52"/>
      <w:lang w:eastAsia="nn-NO"/>
    </w:rPr>
  </w:style>
  <w:style w:type="paragraph" w:styleId="TOC3">
    <w:name w:val="toc 3"/>
    <w:basedOn w:val="Normal"/>
    <w:next w:val="Normal"/>
    <w:autoRedefine/>
    <w:uiPriority w:val="39"/>
    <w:rsid w:val="00E66921"/>
    <w:pPr>
      <w:spacing w:after="100"/>
      <w:ind w:left="440"/>
    </w:pPr>
  </w:style>
  <w:style w:type="character" w:styleId="Hyperlink">
    <w:name w:val="Hyperlink"/>
    <w:basedOn w:val="DefaultParagraphFont"/>
    <w:uiPriority w:val="99"/>
    <w:unhideWhenUsed/>
    <w:rsid w:val="00E66921"/>
    <w:rPr>
      <w:color w:val="DC0028" w:themeColor="hyperlink"/>
      <w:u w:val="single"/>
    </w:rPr>
  </w:style>
  <w:style w:type="character" w:customStyle="1" w:styleId="Heading1Char">
    <w:name w:val="Heading 1 Char"/>
    <w:basedOn w:val="DefaultParagraphFont"/>
    <w:link w:val="Heading1"/>
    <w:rsid w:val="00E66921"/>
    <w:rPr>
      <w:rFonts w:ascii="Arial" w:eastAsiaTheme="majorEastAsia" w:hAnsi="Arial" w:cstheme="majorBidi"/>
      <w:b/>
      <w:iCs/>
      <w:color w:val="F04F4C"/>
      <w:sz w:val="46"/>
      <w:szCs w:val="24"/>
      <w:lang w:eastAsia="nn-NO"/>
    </w:rPr>
  </w:style>
  <w:style w:type="paragraph" w:styleId="TOCHeading">
    <w:name w:val="TOC Heading"/>
    <w:basedOn w:val="Heading1"/>
    <w:next w:val="Normal"/>
    <w:uiPriority w:val="39"/>
    <w:unhideWhenUsed/>
    <w:qFormat/>
    <w:rsid w:val="00D665AB"/>
    <w:pPr>
      <w:outlineLvl w:val="9"/>
    </w:pPr>
    <w:rPr>
      <w:lang w:val="en-US"/>
    </w:rPr>
  </w:style>
  <w:style w:type="character" w:customStyle="1" w:styleId="Heading2Char">
    <w:name w:val="Heading 2 Char"/>
    <w:basedOn w:val="DefaultParagraphFont"/>
    <w:link w:val="Heading2"/>
    <w:uiPriority w:val="9"/>
    <w:rsid w:val="00E66921"/>
    <w:rPr>
      <w:rFonts w:ascii="Arial" w:eastAsiaTheme="majorEastAsia" w:hAnsi="Arial" w:cstheme="majorBidi"/>
      <w:b/>
      <w:iCs/>
      <w:color w:val="F04F4C"/>
      <w:sz w:val="40"/>
      <w:szCs w:val="24"/>
      <w:lang w:eastAsia="nn-NO"/>
    </w:rPr>
  </w:style>
  <w:style w:type="character" w:customStyle="1" w:styleId="Heading3Char">
    <w:name w:val="Heading 3 Char"/>
    <w:basedOn w:val="DefaultParagraphFont"/>
    <w:link w:val="Heading3"/>
    <w:uiPriority w:val="9"/>
    <w:rsid w:val="00E66921"/>
    <w:rPr>
      <w:rFonts w:ascii="Arial" w:eastAsiaTheme="majorEastAsia" w:hAnsi="Arial" w:cstheme="majorBidi"/>
      <w:b/>
      <w:iCs/>
      <w:color w:val="F04F4C"/>
      <w:sz w:val="30"/>
      <w:szCs w:val="24"/>
      <w:lang w:eastAsia="nn-NO"/>
    </w:rPr>
  </w:style>
  <w:style w:type="character" w:styleId="Strong">
    <w:name w:val="Strong"/>
    <w:basedOn w:val="DefaultParagraphFont"/>
    <w:uiPriority w:val="22"/>
    <w:qFormat/>
    <w:rsid w:val="007662B0"/>
    <w:rPr>
      <w:b/>
      <w:bCs/>
    </w:rPr>
  </w:style>
  <w:style w:type="character" w:styleId="UnresolvedMention">
    <w:name w:val="Unresolved Mention"/>
    <w:basedOn w:val="DefaultParagraphFont"/>
    <w:uiPriority w:val="99"/>
    <w:semiHidden/>
    <w:rsid w:val="00F06945"/>
    <w:rPr>
      <w:color w:val="605E5C"/>
      <w:shd w:val="clear" w:color="auto" w:fill="E1DFDD"/>
    </w:rPr>
  </w:style>
  <w:style w:type="paragraph" w:styleId="ListParagraph">
    <w:name w:val="List Paragraph"/>
    <w:basedOn w:val="Normal"/>
    <w:uiPriority w:val="34"/>
    <w:qFormat/>
    <w:rsid w:val="002714E0"/>
    <w:pPr>
      <w:ind w:left="720"/>
      <w:contextualSpacing/>
    </w:pPr>
  </w:style>
  <w:style w:type="table" w:styleId="TableGrid">
    <w:name w:val="Table Grid"/>
    <w:basedOn w:val="TableNormal"/>
    <w:uiPriority w:val="39"/>
    <w:rsid w:val="00990F68"/>
    <w:pPr>
      <w:widowControl w:val="0"/>
      <w:spacing w:after="0" w:line="240" w:lineRule="auto"/>
    </w:pPr>
    <w:rPr>
      <w:rFonts w:ascii="Calibri" w:eastAsia="Calibri" w:hAnsi="Calibri" w:cs="Calibri"/>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90F68"/>
  </w:style>
  <w:style w:type="paragraph" w:styleId="BodyText">
    <w:name w:val="Body Text"/>
    <w:basedOn w:val="Normal"/>
    <w:link w:val="BodyTextChar"/>
    <w:uiPriority w:val="1"/>
    <w:qFormat/>
    <w:rsid w:val="00990F68"/>
    <w:pPr>
      <w:widowControl w:val="0"/>
      <w:spacing w:before="41" w:after="0" w:line="240" w:lineRule="auto"/>
      <w:ind w:left="141"/>
    </w:pPr>
    <w:rPr>
      <w:rFonts w:ascii="Calibri" w:eastAsia="Calibri" w:hAnsi="Calibri"/>
      <w:lang w:val="en-US"/>
    </w:rPr>
  </w:style>
  <w:style w:type="character" w:customStyle="1" w:styleId="BodyTextChar">
    <w:name w:val="Body Text Char"/>
    <w:basedOn w:val="DefaultParagraphFont"/>
    <w:link w:val="BodyText"/>
    <w:uiPriority w:val="1"/>
    <w:rsid w:val="00990F68"/>
    <w:rPr>
      <w:rFonts w:ascii="Calibri" w:eastAsia="Calibri" w:hAnsi="Calibri"/>
      <w:lang w:val="en-US"/>
    </w:rPr>
  </w:style>
  <w:style w:type="character" w:styleId="CommentReference">
    <w:name w:val="annotation reference"/>
    <w:basedOn w:val="DefaultParagraphFont"/>
    <w:uiPriority w:val="99"/>
    <w:semiHidden/>
    <w:rsid w:val="00C70086"/>
    <w:rPr>
      <w:sz w:val="16"/>
      <w:szCs w:val="16"/>
    </w:rPr>
  </w:style>
  <w:style w:type="paragraph" w:styleId="CommentText">
    <w:name w:val="annotation text"/>
    <w:basedOn w:val="Normal"/>
    <w:link w:val="CommentTextChar"/>
    <w:uiPriority w:val="99"/>
    <w:semiHidden/>
    <w:rsid w:val="00C70086"/>
    <w:pPr>
      <w:spacing w:line="240" w:lineRule="auto"/>
    </w:pPr>
    <w:rPr>
      <w:sz w:val="20"/>
      <w:szCs w:val="20"/>
    </w:rPr>
  </w:style>
  <w:style w:type="character" w:customStyle="1" w:styleId="CommentTextChar">
    <w:name w:val="Comment Text Char"/>
    <w:basedOn w:val="DefaultParagraphFont"/>
    <w:link w:val="CommentText"/>
    <w:uiPriority w:val="99"/>
    <w:semiHidden/>
    <w:rsid w:val="00C70086"/>
    <w:rPr>
      <w:sz w:val="20"/>
      <w:szCs w:val="20"/>
    </w:rPr>
  </w:style>
  <w:style w:type="paragraph" w:styleId="CommentSubject">
    <w:name w:val="annotation subject"/>
    <w:basedOn w:val="CommentText"/>
    <w:next w:val="CommentText"/>
    <w:link w:val="CommentSubjectChar"/>
    <w:uiPriority w:val="99"/>
    <w:semiHidden/>
    <w:rsid w:val="00C70086"/>
    <w:rPr>
      <w:b/>
      <w:bCs/>
    </w:rPr>
  </w:style>
  <w:style w:type="character" w:customStyle="1" w:styleId="CommentSubjectChar">
    <w:name w:val="Comment Subject Char"/>
    <w:basedOn w:val="CommentTextChar"/>
    <w:link w:val="CommentSubject"/>
    <w:uiPriority w:val="99"/>
    <w:semiHidden/>
    <w:rsid w:val="00C70086"/>
    <w:rPr>
      <w:b/>
      <w:bCs/>
      <w:sz w:val="20"/>
      <w:szCs w:val="20"/>
    </w:rPr>
  </w:style>
  <w:style w:type="character" w:styleId="FollowedHyperlink">
    <w:name w:val="FollowedHyperlink"/>
    <w:basedOn w:val="DefaultParagraphFont"/>
    <w:uiPriority w:val="99"/>
    <w:semiHidden/>
    <w:rsid w:val="007C00F3"/>
    <w:rPr>
      <w:color w:val="009032" w:themeColor="followedHyperlink"/>
      <w:u w:val="single"/>
    </w:rPr>
  </w:style>
  <w:style w:type="character" w:styleId="LineNumber">
    <w:name w:val="line number"/>
    <w:basedOn w:val="DefaultParagraphFont"/>
    <w:uiPriority w:val="99"/>
    <w:semiHidden/>
    <w:rsid w:val="0026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3114">
      <w:bodyDiv w:val="1"/>
      <w:marLeft w:val="0"/>
      <w:marRight w:val="0"/>
      <w:marTop w:val="0"/>
      <w:marBottom w:val="0"/>
      <w:divBdr>
        <w:top w:val="none" w:sz="0" w:space="0" w:color="auto"/>
        <w:left w:val="none" w:sz="0" w:space="0" w:color="auto"/>
        <w:bottom w:val="none" w:sz="0" w:space="0" w:color="auto"/>
        <w:right w:val="none" w:sz="0" w:space="0" w:color="auto"/>
      </w:divBdr>
    </w:div>
    <w:div w:id="1366909674">
      <w:bodyDiv w:val="1"/>
      <w:marLeft w:val="0"/>
      <w:marRight w:val="0"/>
      <w:marTop w:val="0"/>
      <w:marBottom w:val="0"/>
      <w:divBdr>
        <w:top w:val="none" w:sz="0" w:space="0" w:color="auto"/>
        <w:left w:val="none" w:sz="0" w:space="0" w:color="auto"/>
        <w:bottom w:val="none" w:sz="0" w:space="0" w:color="auto"/>
        <w:right w:val="none" w:sz="0" w:space="0" w:color="auto"/>
      </w:divBdr>
    </w:div>
    <w:div w:id="185645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4.xml><?xml version="1.0" encoding="utf-8"?>
<ds:datastoreItem xmlns:ds="http://schemas.openxmlformats.org/officeDocument/2006/customXml" ds:itemID="{A285FED6-0034-4174-82A5-68969F508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12</Pages>
  <Words>3707</Words>
  <Characters>19651</Characters>
  <Application>Microsoft Office Word</Application>
  <DocSecurity>0</DocSecurity>
  <Lines>163</Lines>
  <Paragraphs>46</Paragraphs>
  <ScaleCrop>false</ScaleCrop>
  <Company/>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Matias Hogne Kjerstad</cp:lastModifiedBy>
  <cp:revision>232</cp:revision>
  <dcterms:created xsi:type="dcterms:W3CDTF">2021-12-29T12:45:00Z</dcterms:created>
  <dcterms:modified xsi:type="dcterms:W3CDTF">2022-01-12T06:43:00Z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